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E81C" w14:textId="638B13D2" w:rsidR="006814B2" w:rsidRDefault="006814B2" w:rsidP="006814B2">
      <w:pPr>
        <w:pStyle w:val="Titel"/>
        <w:rPr>
          <w:rFonts w:cs="Arial"/>
          <w:sz w:val="40"/>
          <w:szCs w:val="40"/>
        </w:rPr>
      </w:pPr>
      <w:r w:rsidRPr="006814B2">
        <w:rPr>
          <w:rFonts w:cs="Arial"/>
          <w:sz w:val="40"/>
          <w:szCs w:val="40"/>
        </w:rPr>
        <w:t xml:space="preserve">Privatlivspolitik </w:t>
      </w:r>
      <w:r w:rsidR="00CB440C">
        <w:rPr>
          <w:rFonts w:cs="Arial"/>
          <w:sz w:val="40"/>
          <w:szCs w:val="40"/>
        </w:rPr>
        <w:t>for</w:t>
      </w:r>
      <w:r w:rsidR="008621F1">
        <w:rPr>
          <w:rFonts w:cs="Arial"/>
          <w:sz w:val="40"/>
          <w:szCs w:val="40"/>
        </w:rPr>
        <w:t xml:space="preserve"> ansøgere</w:t>
      </w:r>
    </w:p>
    <w:p w14:paraId="7791FC7F" w14:textId="6F97847C" w:rsidR="006814B2" w:rsidRPr="006814B2" w:rsidRDefault="00672ED6" w:rsidP="006814B2">
      <w:r>
        <w:t xml:space="preserve">Version </w:t>
      </w:r>
      <w:r w:rsidR="00C6586B">
        <w:t>5</w:t>
      </w:r>
      <w:r>
        <w:br/>
      </w:r>
      <w:r w:rsidR="00F5534D">
        <w:t xml:space="preserve">Opdateret: </w:t>
      </w:r>
      <w:r w:rsidR="009847F2">
        <w:t>1</w:t>
      </w:r>
      <w:r w:rsidR="00C6586B">
        <w:t>0</w:t>
      </w:r>
      <w:r w:rsidR="007D3BAC">
        <w:t xml:space="preserve">. </w:t>
      </w:r>
      <w:r w:rsidR="00C6586B">
        <w:t>november</w:t>
      </w:r>
      <w:r w:rsidR="00385420">
        <w:t xml:space="preserve"> </w:t>
      </w:r>
      <w:r w:rsidR="009847F2">
        <w:t>2022</w:t>
      </w:r>
    </w:p>
    <w:p w14:paraId="6D9E0E07" w14:textId="77777777" w:rsidR="006814B2" w:rsidRDefault="006814B2" w:rsidP="00F5534D">
      <w:pPr>
        <w:pStyle w:val="Overskrift1"/>
      </w:pPr>
      <w:r>
        <w:t>Beskyttelse af dit privatliv</w:t>
      </w:r>
    </w:p>
    <w:p w14:paraId="638D18C7" w14:textId="4F38749B" w:rsidR="006814B2" w:rsidRPr="00850525" w:rsidRDefault="006814B2" w:rsidP="006814B2">
      <w:r w:rsidRPr="00850525">
        <w:t xml:space="preserve">Som led i din ansættelse behandler </w:t>
      </w:r>
      <w:r w:rsidR="009847F2">
        <w:t>Frederiksberg Forsynings Serviceselskab A/S</w:t>
      </w:r>
      <w:r w:rsidRPr="00850525">
        <w:t xml:space="preserve"> dine personoplysninger og har derfor vedtaget denne privatlivsbeskyttelsespolitik, der fortæller dig, hvordan dine </w:t>
      </w:r>
      <w:r w:rsidR="00F5534D">
        <w:t xml:space="preserve">og dine referencepersoners </w:t>
      </w:r>
      <w:r w:rsidRPr="00850525">
        <w:t>personoplysninger behandles, og hvilke rettigheder du har som registreret.</w:t>
      </w:r>
    </w:p>
    <w:p w14:paraId="00AA2D46" w14:textId="5534AE30" w:rsidR="00F5534D" w:rsidRDefault="00F5534D" w:rsidP="00F5534D">
      <w:r w:rsidRPr="00255D7F">
        <w:t xml:space="preserve">Denne privatlivspolitik fortæller, hvordan vi behandler personoplysninger om jobansøgere i forbindelse med </w:t>
      </w:r>
      <w:r w:rsidR="002A72B9">
        <w:t xml:space="preserve">opfordrede- og </w:t>
      </w:r>
      <w:r w:rsidRPr="00255D7F">
        <w:t>uopfordrede ansøgninger via rekrutteringssystem</w:t>
      </w:r>
      <w:r w:rsidR="008418BA">
        <w:t>et</w:t>
      </w:r>
      <w:r w:rsidRPr="00255D7F">
        <w:t xml:space="preserve"> Emply International og i forbindelse med øvrig rekruttering, </w:t>
      </w:r>
      <w:r w:rsidR="002D30E6">
        <w:t>f</w:t>
      </w:r>
      <w:r w:rsidR="002A72B9">
        <w:t>x</w:t>
      </w:r>
      <w:r w:rsidRPr="00255D7F">
        <w:t xml:space="preserve"> via rekrutteringsbureauer.</w:t>
      </w:r>
    </w:p>
    <w:p w14:paraId="0F3D9420" w14:textId="415BC52A" w:rsidR="006814B2" w:rsidRPr="00BE21EB" w:rsidRDefault="002A72B9" w:rsidP="00F5534D">
      <w:pPr>
        <w:pStyle w:val="Listeafsnit"/>
      </w:pPr>
      <w:r>
        <w:t>V</w:t>
      </w:r>
      <w:r w:rsidR="006814B2" w:rsidRPr="00BE21EB">
        <w:t>i tager behandling af dine persondata alvorlig</w:t>
      </w:r>
      <w:r>
        <w:t>.</w:t>
      </w:r>
    </w:p>
    <w:p w14:paraId="48684A25" w14:textId="67147D4D" w:rsidR="006814B2" w:rsidRPr="00BE21EB" w:rsidRDefault="002A72B9" w:rsidP="00F5534D">
      <w:pPr>
        <w:pStyle w:val="Listeafsnit"/>
      </w:pPr>
      <w:r>
        <w:t>V</w:t>
      </w:r>
      <w:r w:rsidR="006814B2" w:rsidRPr="00BE21EB">
        <w:t>i sikrer rimelig og gennemsigtig databehandling</w:t>
      </w:r>
      <w:r>
        <w:t>.</w:t>
      </w:r>
    </w:p>
    <w:p w14:paraId="63F141F5" w14:textId="35DD6B34" w:rsidR="006814B2" w:rsidRPr="00BE21EB" w:rsidRDefault="002A72B9" w:rsidP="00F5534D">
      <w:pPr>
        <w:pStyle w:val="Listeafsnit"/>
      </w:pPr>
      <w:r>
        <w:t>V</w:t>
      </w:r>
      <w:r w:rsidR="006814B2" w:rsidRPr="00BE21EB">
        <w:t>i sikrer, at dine personoplysninger behandles i overensstemmelse med gældende persondatalovgivning.</w:t>
      </w:r>
    </w:p>
    <w:p w14:paraId="3481CA5F" w14:textId="221A5E17" w:rsidR="00255D7F" w:rsidRDefault="00255D7F" w:rsidP="00F5534D">
      <w:r w:rsidRPr="00255D7F">
        <w:t>Vi opfordrer dig i øvrigt til ikke at sende os</w:t>
      </w:r>
      <w:r w:rsidR="002A72B9">
        <w:t xml:space="preserve"> personfølsomme oplysninger</w:t>
      </w:r>
      <w:r w:rsidR="00BF4AC2" w:rsidRPr="002D30E6">
        <w:t>*</w:t>
      </w:r>
      <w:r w:rsidRPr="002D30E6">
        <w:t xml:space="preserve"> </w:t>
      </w:r>
      <w:r w:rsidRPr="00255D7F">
        <w:t>i forbindelse med rekrutteringen</w:t>
      </w:r>
      <w:r w:rsidR="002D30E6">
        <w:t>, med mindre særlige grunde taler herfor</w:t>
      </w:r>
      <w:r w:rsidR="008418BA">
        <w:t>.</w:t>
      </w:r>
    </w:p>
    <w:p w14:paraId="7C227726" w14:textId="77777777" w:rsidR="00F5534D" w:rsidRPr="00F5534D" w:rsidRDefault="00F5534D" w:rsidP="00F5534D">
      <w:pPr>
        <w:pStyle w:val="Overskrift1"/>
      </w:pPr>
      <w:r w:rsidRPr="00F5534D">
        <w:t>Dataansvar og kontaktoplysninger</w:t>
      </w:r>
    </w:p>
    <w:p w14:paraId="5141E9A2" w14:textId="4005B100" w:rsidR="00F5534D" w:rsidRPr="00850525" w:rsidRDefault="009847F2" w:rsidP="00F5534D">
      <w:r>
        <w:t>Frederiksberg Forsynings Serviceselskab A/S</w:t>
      </w:r>
      <w:r w:rsidR="00F5534D" w:rsidRPr="00850525">
        <w:t xml:space="preserve"> er dataansvarlig og </w:t>
      </w:r>
      <w:r w:rsidR="00F5534D">
        <w:t>har dermed ansvaret for,</w:t>
      </w:r>
      <w:r w:rsidR="00F5534D" w:rsidRPr="00850525">
        <w:t xml:space="preserve"> at dine personoplysninger bliver behandlet i overensstemmelse med gældende persondatalovgivning.</w:t>
      </w:r>
    </w:p>
    <w:p w14:paraId="68ACDD5E" w14:textId="5FD964C4" w:rsidR="00F5534D" w:rsidRPr="00850525" w:rsidRDefault="009847F2" w:rsidP="00F5534D">
      <w:r>
        <w:t>Frederiksberg Forsynings Serviceselskab A/S</w:t>
      </w:r>
      <w:r w:rsidR="00F5534D" w:rsidRPr="00850525">
        <w:t xml:space="preserve"> har følgende kontaktoplysninger</w:t>
      </w:r>
      <w:r w:rsidR="00F5534D">
        <w:t>:</w:t>
      </w:r>
    </w:p>
    <w:p w14:paraId="4AB5401B" w14:textId="1B81039C" w:rsidR="00F5534D" w:rsidRDefault="009847F2" w:rsidP="00F5534D">
      <w:pPr>
        <w:spacing w:after="0"/>
      </w:pPr>
      <w:r>
        <w:t>Frederiksberg Forsynings Serviceselskab A/S</w:t>
      </w:r>
    </w:p>
    <w:p w14:paraId="2669274C" w14:textId="078E204E" w:rsidR="00F5534D" w:rsidRDefault="00F5534D" w:rsidP="00F5534D">
      <w:pPr>
        <w:spacing w:after="0"/>
      </w:pPr>
      <w:r>
        <w:t>HR-afdelingen</w:t>
      </w:r>
    </w:p>
    <w:p w14:paraId="2B156022" w14:textId="2A34F87C" w:rsidR="00F5534D" w:rsidRDefault="00F5534D" w:rsidP="00F5534D">
      <w:pPr>
        <w:spacing w:after="0"/>
      </w:pPr>
      <w:r>
        <w:t>Stæhr Johansens Vej 38,</w:t>
      </w:r>
    </w:p>
    <w:p w14:paraId="6E15C3CD" w14:textId="1E8B26B1" w:rsidR="00F5534D" w:rsidRDefault="00F5534D" w:rsidP="00F5534D">
      <w:pPr>
        <w:spacing w:after="0"/>
      </w:pPr>
      <w:r>
        <w:t>2000 Frederiksberg</w:t>
      </w:r>
    </w:p>
    <w:p w14:paraId="54058C4D" w14:textId="77777777" w:rsidR="00F5534D" w:rsidRPr="00850525" w:rsidRDefault="00F5534D" w:rsidP="00F5534D">
      <w:pPr>
        <w:spacing w:after="0"/>
      </w:pPr>
      <w:r w:rsidRPr="00850525">
        <w:t xml:space="preserve">Tlf. 38185000, </w:t>
      </w:r>
    </w:p>
    <w:p w14:paraId="18D93A37" w14:textId="5E8E66B1" w:rsidR="00F5534D" w:rsidRDefault="00F5534D" w:rsidP="00F5534D">
      <w:pPr>
        <w:spacing w:after="0"/>
        <w:rPr>
          <w:lang w:val="en-US"/>
        </w:rPr>
      </w:pPr>
      <w:r w:rsidRPr="00850525">
        <w:rPr>
          <w:lang w:val="en-US"/>
        </w:rPr>
        <w:t xml:space="preserve">E-mail: </w:t>
      </w:r>
      <w:hyperlink r:id="rId11" w:history="1">
        <w:r w:rsidR="002D30E6" w:rsidRPr="002D30E6">
          <w:rPr>
            <w:rStyle w:val="Hyperlink"/>
            <w:lang w:val="en-US"/>
          </w:rPr>
          <w:t>hr@frb-forsyning.dk</w:t>
        </w:r>
      </w:hyperlink>
      <w:r w:rsidRPr="00850525">
        <w:rPr>
          <w:lang w:val="en-US"/>
        </w:rPr>
        <w:t>.</w:t>
      </w:r>
    </w:p>
    <w:p w14:paraId="532E6A94" w14:textId="43B05088" w:rsidR="00255D7F" w:rsidRPr="00F5534D" w:rsidRDefault="00F5534D" w:rsidP="00F5534D">
      <w:pPr>
        <w:pStyle w:val="Overskrift1"/>
      </w:pPr>
      <w:r w:rsidRPr="00F5534D">
        <w:rPr>
          <w:rStyle w:val="Overskrift1Tegn"/>
          <w:b/>
        </w:rPr>
        <w:t>Vi b</w:t>
      </w:r>
      <w:r w:rsidR="00255D7F" w:rsidRPr="00F5534D">
        <w:rPr>
          <w:rStyle w:val="Overskrift1Tegn"/>
          <w:b/>
        </w:rPr>
        <w:t>ehandler følgende oplysninger om dig</w:t>
      </w:r>
    </w:p>
    <w:p w14:paraId="552A5F01" w14:textId="276D8AA6" w:rsidR="00255D7F" w:rsidRPr="00F5534D" w:rsidRDefault="00255D7F" w:rsidP="00F5534D">
      <w:r w:rsidRPr="00255D7F">
        <w:t>Vi behandler følgende såkaldte almindelige oplysninger om dig, som vi enten har modtaget fra dig, dine referencer</w:t>
      </w:r>
      <w:r w:rsidR="008418BA">
        <w:t>, kommuner</w:t>
      </w:r>
      <w:r w:rsidR="00DB4F85">
        <w:t xml:space="preserve"> og</w:t>
      </w:r>
      <w:r w:rsidR="008418BA">
        <w:t xml:space="preserve"> uddannelsesinstitutioner</w:t>
      </w:r>
      <w:r w:rsidRPr="00255D7F">
        <w:t xml:space="preserve"> eller fundet via sociale medier</w:t>
      </w:r>
      <w:r w:rsidR="00F5534D">
        <w:t>, som L</w:t>
      </w:r>
      <w:r w:rsidR="00C4671B">
        <w:t>inkedI</w:t>
      </w:r>
      <w:r w:rsidRPr="00255D7F">
        <w:t>n eller via øvrige rele</w:t>
      </w:r>
      <w:r w:rsidR="00F5534D">
        <w:t>vante søgninger på internettet:</w:t>
      </w:r>
    </w:p>
    <w:p w14:paraId="558B8560" w14:textId="41FD4E45" w:rsidR="00255D7F" w:rsidRPr="00F5534D" w:rsidRDefault="00255D7F" w:rsidP="00F5534D">
      <w:pPr>
        <w:pStyle w:val="Listeafsnit"/>
      </w:pPr>
      <w:r w:rsidRPr="00F5534D">
        <w:t>Navn, adresse, e-mailadresse, telefonnummer, stilling</w:t>
      </w:r>
    </w:p>
    <w:p w14:paraId="64888FCF" w14:textId="1B677FFD" w:rsidR="00255D7F" w:rsidRPr="00F5534D" w:rsidRDefault="00255D7F" w:rsidP="00F5534D">
      <w:pPr>
        <w:pStyle w:val="Listeafsnit"/>
      </w:pPr>
      <w:r w:rsidRPr="00F5534D">
        <w:t xml:space="preserve">Oplysninger om kvalifikationer og kompetencer, </w:t>
      </w:r>
      <w:r w:rsidR="002D7E6F">
        <w:t>ex</w:t>
      </w:r>
      <w:r w:rsidRPr="00F5534D">
        <w:t xml:space="preserve"> uddannelse, eksamensbeviser, kurser, certificeringer, erhvervserfaring, sprogkundskaber og lignende</w:t>
      </w:r>
      <w:r w:rsidR="004B7DA9">
        <w:t xml:space="preserve"> samt </w:t>
      </w:r>
      <w:r w:rsidR="00410DFB">
        <w:t xml:space="preserve">skriftlige anbefalinger, </w:t>
      </w:r>
      <w:r w:rsidR="004B7DA9">
        <w:t>familieoplysninger</w:t>
      </w:r>
      <w:r w:rsidR="002D7E6F">
        <w:t>, fritidsinteresser</w:t>
      </w:r>
      <w:r w:rsidR="004B7DA9">
        <w:t xml:space="preserve"> og </w:t>
      </w:r>
      <w:r w:rsidR="00CC4155">
        <w:t>CPR</w:t>
      </w:r>
      <w:r w:rsidR="004B7DA9">
        <w:t>-nr. (hvis medsendt af dig)</w:t>
      </w:r>
      <w:r w:rsidR="007D3BAC">
        <w:t xml:space="preserve"> </w:t>
      </w:r>
    </w:p>
    <w:p w14:paraId="6601F387" w14:textId="30BCF17D" w:rsidR="00255D7F" w:rsidRPr="00F5534D" w:rsidRDefault="00F5534D" w:rsidP="00F5534D">
      <w:pPr>
        <w:pStyle w:val="Listeafsnit"/>
      </w:pPr>
      <w:r>
        <w:t>Foto</w:t>
      </w:r>
      <w:r w:rsidR="002D7E6F">
        <w:t xml:space="preserve"> og video</w:t>
      </w:r>
      <w:r>
        <w:t xml:space="preserve"> (hvis medsendt af dig</w:t>
      </w:r>
      <w:r w:rsidR="00255D7F" w:rsidRPr="00F5534D">
        <w:t>)</w:t>
      </w:r>
    </w:p>
    <w:p w14:paraId="048B8601" w14:textId="03A1D703" w:rsidR="00E053B4" w:rsidRPr="00F5534D" w:rsidRDefault="00255D7F" w:rsidP="00E053B4">
      <w:pPr>
        <w:pStyle w:val="Listeafsnit"/>
      </w:pPr>
      <w:r w:rsidRPr="00F5534D">
        <w:t xml:space="preserve">Referencer og </w:t>
      </w:r>
      <w:r w:rsidR="00E053B4">
        <w:t xml:space="preserve">deres </w:t>
      </w:r>
      <w:r w:rsidRPr="00F5534D">
        <w:t>kontaktoplysninger (navn, telefonnummer, e-mail, stilling og relation)</w:t>
      </w:r>
      <w:r w:rsidR="00E053B4">
        <w:t xml:space="preserve"> samt</w:t>
      </w:r>
      <w:r w:rsidR="007D3BAC">
        <w:t xml:space="preserve"> eventuelle noter fra samtaler med disse</w:t>
      </w:r>
      <w:r w:rsidR="00E053B4">
        <w:t>, såfremt der er indhentet særskilt samtykke hertil</w:t>
      </w:r>
    </w:p>
    <w:p w14:paraId="39BCBDDA" w14:textId="0CFBF4C2" w:rsidR="00255D7F" w:rsidRPr="00F5534D" w:rsidRDefault="00255D7F" w:rsidP="00F5534D">
      <w:pPr>
        <w:pStyle w:val="Listeafsnit"/>
      </w:pPr>
      <w:r w:rsidRPr="00F5534D">
        <w:t xml:space="preserve">Videoer optaget af </w:t>
      </w:r>
      <w:r w:rsidR="00C559DE">
        <w:t>dig</w:t>
      </w:r>
      <w:r w:rsidRPr="00F5534D">
        <w:t xml:space="preserve"> selv </w:t>
      </w:r>
      <w:r w:rsidR="007D3BAC">
        <w:t>i fbm. rekrutteringen</w:t>
      </w:r>
    </w:p>
    <w:p w14:paraId="18CC306F" w14:textId="0C8A7710" w:rsidR="00255D7F" w:rsidRPr="00F5534D" w:rsidRDefault="00255D7F" w:rsidP="00F5534D">
      <w:pPr>
        <w:pStyle w:val="Listeafsnit"/>
      </w:pPr>
      <w:r w:rsidRPr="00F5534D">
        <w:t xml:space="preserve">Oplysninger </w:t>
      </w:r>
      <w:r w:rsidR="002A72B9">
        <w:t xml:space="preserve">om dig </w:t>
      </w:r>
      <w:r w:rsidRPr="00F5534D">
        <w:t xml:space="preserve">på </w:t>
      </w:r>
      <w:r w:rsidR="002A72B9">
        <w:t xml:space="preserve">offentligt tilgængelige </w:t>
      </w:r>
      <w:r w:rsidRPr="00F5534D">
        <w:t>sociale medier noteres og gemmes ikke</w:t>
      </w:r>
    </w:p>
    <w:p w14:paraId="6C6ADCCD" w14:textId="3950A28F" w:rsidR="00255D7F" w:rsidRPr="00F5534D" w:rsidRDefault="00E053B4" w:rsidP="00F5534D">
      <w:pPr>
        <w:pStyle w:val="Listeafsnit"/>
      </w:pPr>
      <w:r w:rsidRPr="00C8024C">
        <w:rPr>
          <w:noProof/>
        </w:rPr>
        <mc:AlternateContent>
          <mc:Choice Requires="wps">
            <w:drawing>
              <wp:anchor distT="45720" distB="45720" distL="114300" distR="114300" simplePos="0" relativeHeight="251660800" behindDoc="0" locked="0" layoutInCell="1" allowOverlap="1" wp14:anchorId="1F2F94E4" wp14:editId="3B1E7A71">
                <wp:simplePos x="0" y="0"/>
                <wp:positionH relativeFrom="column">
                  <wp:posOffset>-186690</wp:posOffset>
                </wp:positionH>
                <wp:positionV relativeFrom="paragraph">
                  <wp:posOffset>458470</wp:posOffset>
                </wp:positionV>
                <wp:extent cx="6305550" cy="45720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57200"/>
                        </a:xfrm>
                        <a:prstGeom prst="rect">
                          <a:avLst/>
                        </a:prstGeom>
                        <a:solidFill>
                          <a:srgbClr val="FFFFFF"/>
                        </a:solidFill>
                        <a:ln w="9525">
                          <a:noFill/>
                          <a:miter lim="800000"/>
                          <a:headEnd/>
                          <a:tailEnd/>
                        </a:ln>
                      </wps:spPr>
                      <wps:txbx>
                        <w:txbxContent>
                          <w:p w14:paraId="7D362999" w14:textId="5B1EA67D" w:rsidR="00C8024C" w:rsidRPr="002D30E6" w:rsidRDefault="00C8024C" w:rsidP="009847F2">
                            <w:pPr>
                              <w:pStyle w:val="Sidefod"/>
                              <w:rPr>
                                <w:sz w:val="16"/>
                                <w:szCs w:val="16"/>
                              </w:rPr>
                            </w:pPr>
                            <w:r w:rsidRPr="002D30E6">
                              <w:rPr>
                                <w:sz w:val="16"/>
                                <w:szCs w:val="16"/>
                              </w:rPr>
                              <w:t>*Helbredsoplysninger</w:t>
                            </w:r>
                            <w:r w:rsidR="00995F11">
                              <w:rPr>
                                <w:sz w:val="16"/>
                                <w:szCs w:val="16"/>
                              </w:rPr>
                              <w:t xml:space="preserve"> medmindre det er relevant for ansættelsen</w:t>
                            </w:r>
                            <w:r w:rsidRPr="002D30E6">
                              <w:rPr>
                                <w:sz w:val="16"/>
                                <w:szCs w:val="16"/>
                              </w:rPr>
                              <w:t>, race eller etnisk baggrund, politisk, religiøs eller filosofisk overbevisning, fagforeningsmæssigt tilhørsforhold, genetiske eller biometriske data hvis behandling med henblik på identifikation, seksuelle forhold / seksuel orientering.</w:t>
                            </w:r>
                          </w:p>
                          <w:p w14:paraId="3FE6CBE3" w14:textId="0BEA05BF" w:rsidR="00C8024C" w:rsidRDefault="00C80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F94E4" id="_x0000_t202" coordsize="21600,21600" o:spt="202" path="m,l,21600r21600,l21600,xe">
                <v:stroke joinstyle="miter"/>
                <v:path gradientshapeok="t" o:connecttype="rect"/>
              </v:shapetype>
              <v:shape id="Tekstfelt 2" o:spid="_x0000_s1026" type="#_x0000_t202" style="position:absolute;left:0;text-align:left;margin-left:-14.7pt;margin-top:36.1pt;width:496.5pt;height:3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" stroked="f">
                <v:textbox>
                  <w:txbxContent>
                    <w:p w14:paraId="7D362999" w14:textId="5B1EA67D" w:rsidR="00C8024C" w:rsidRPr="002D30E6" w:rsidRDefault="00C8024C" w:rsidP="009847F2">
                      <w:pPr>
                        <w:pStyle w:val="Sidefod"/>
                        <w:rPr>
                          <w:sz w:val="16"/>
                          <w:szCs w:val="16"/>
                        </w:rPr>
                      </w:pPr>
                      <w:r w:rsidRPr="002D30E6">
                        <w:rPr>
                          <w:sz w:val="16"/>
                          <w:szCs w:val="16"/>
                        </w:rPr>
                        <w:t>*Helbredsoplysninger</w:t>
                      </w:r>
                      <w:r w:rsidR="00995F11">
                        <w:rPr>
                          <w:sz w:val="16"/>
                          <w:szCs w:val="16"/>
                        </w:rPr>
                        <w:t xml:space="preserve"> medmindre det er relevant for ansættelsen</w:t>
                      </w:r>
                      <w:r w:rsidRPr="002D30E6">
                        <w:rPr>
                          <w:sz w:val="16"/>
                          <w:szCs w:val="16"/>
                        </w:rPr>
                        <w:t>, race eller etnisk baggrund, politisk, religiøs eller filosofisk overbevisning, fagforeningsmæssigt tilhørsforhold, genetiske eller biometriske data hvis behandling med henblik på identifikation, seksuelle forhold / seksuel orientering.</w:t>
                      </w:r>
                    </w:p>
                    <w:p w14:paraId="3FE6CBE3" w14:textId="0BEA05BF" w:rsidR="00C8024C" w:rsidRDefault="00C8024C"/>
                  </w:txbxContent>
                </v:textbox>
                <w10:wrap type="square"/>
              </v:shape>
            </w:pict>
          </mc:Fallback>
        </mc:AlternateContent>
      </w:r>
      <w:r w:rsidR="00255D7F" w:rsidRPr="00F5534D">
        <w:t xml:space="preserve">Evalueringsnoter og noter fra samtaler noteret af </w:t>
      </w:r>
      <w:r w:rsidR="007D3BAC">
        <w:t xml:space="preserve">de rekrutteringsansvarlige i </w:t>
      </w:r>
      <w:r w:rsidR="00255D7F" w:rsidRPr="00F5534D">
        <w:t xml:space="preserve">Frederiksberg Forsynings A/S', herunder oplysninger om løn/lønforventning </w:t>
      </w:r>
    </w:p>
    <w:p w14:paraId="1D163058" w14:textId="1CA58B49" w:rsidR="00255D7F" w:rsidRPr="00F5534D" w:rsidRDefault="00255D7F" w:rsidP="00310132">
      <w:pPr>
        <w:pStyle w:val="Listeafsnit"/>
      </w:pPr>
      <w:r w:rsidRPr="00F5534D">
        <w:lastRenderedPageBreak/>
        <w:t>Tests</w:t>
      </w:r>
      <w:r w:rsidR="002A72B9">
        <w:t>, fx</w:t>
      </w:r>
      <w:r w:rsidRPr="00F5534D">
        <w:t xml:space="preserve"> færdighedstest og personligheds</w:t>
      </w:r>
      <w:r w:rsidR="002A72B9">
        <w:t>analyse</w:t>
      </w:r>
    </w:p>
    <w:p w14:paraId="7200D63E" w14:textId="5500968E" w:rsidR="00E053B4" w:rsidRPr="00E41188" w:rsidRDefault="00255D7F" w:rsidP="00C8024C">
      <w:pPr>
        <w:pStyle w:val="Listeafsnit"/>
      </w:pPr>
      <w:r w:rsidRPr="00E41188">
        <w:t xml:space="preserve">Eventuelle oplysninger om </w:t>
      </w:r>
      <w:r w:rsidR="00C559DE" w:rsidRPr="00E41188">
        <w:t xml:space="preserve">dig </w:t>
      </w:r>
      <w:r w:rsidRPr="00E41188">
        <w:t xml:space="preserve">modtaget fra rekrutteringsbureauer </w:t>
      </w:r>
      <w:r w:rsidR="00E41188">
        <w:t>o.l.</w:t>
      </w:r>
    </w:p>
    <w:p w14:paraId="0953035E" w14:textId="4A8B3A0A" w:rsidR="001D2930" w:rsidRPr="00E64DA1" w:rsidRDefault="00E053B4" w:rsidP="001D2930">
      <w:pPr>
        <w:pStyle w:val="Listeafsnit"/>
      </w:pPr>
      <w:r w:rsidRPr="00E41188">
        <w:t>Oplysninger fra offentlige myndigheder</w:t>
      </w:r>
      <w:r w:rsidR="001D2930" w:rsidRPr="00E41188">
        <w:t xml:space="preserve"> </w:t>
      </w:r>
      <w:r w:rsidRPr="00E41188">
        <w:t xml:space="preserve">i fald en eventuel ansættelse skal ske med baggrund </w:t>
      </w:r>
      <w:r>
        <w:t xml:space="preserve">i </w:t>
      </w:r>
      <w:r w:rsidRPr="00E64DA1">
        <w:t>løntilskud, jobtræning, praktik, mv.</w:t>
      </w:r>
    </w:p>
    <w:p w14:paraId="48D06999" w14:textId="4898EB9A" w:rsidR="0058790D" w:rsidRPr="00E64DA1" w:rsidRDefault="0058790D" w:rsidP="00C8024C">
      <w:pPr>
        <w:pStyle w:val="Listeafsnit"/>
      </w:pPr>
      <w:r w:rsidRPr="00E64DA1">
        <w:t xml:space="preserve">Oplysninger om helbredsmæssige </w:t>
      </w:r>
      <w:r w:rsidR="001D2930" w:rsidRPr="00E64DA1">
        <w:t>forhold</w:t>
      </w:r>
      <w:r w:rsidRPr="00E64DA1">
        <w:t>, såfremt de</w:t>
      </w:r>
      <w:r w:rsidR="001D2930" w:rsidRPr="00E64DA1">
        <w:t>t</w:t>
      </w:r>
      <w:r w:rsidRPr="00E64DA1">
        <w:t xml:space="preserve"> er relevant for ansættelse</w:t>
      </w:r>
      <w:r w:rsidR="001D2930" w:rsidRPr="00E64DA1">
        <w:t>n</w:t>
      </w:r>
      <w:r w:rsidRPr="00E64DA1">
        <w:t xml:space="preserve"> ex fleksjob, skånejob o.l.</w:t>
      </w:r>
    </w:p>
    <w:p w14:paraId="1D52CF5D" w14:textId="1676B883" w:rsidR="007D3BAC" w:rsidRDefault="007D3BAC" w:rsidP="00C8024C">
      <w:pPr>
        <w:pStyle w:val="Listeafsnit"/>
      </w:pPr>
      <w:r w:rsidRPr="00E64DA1">
        <w:t xml:space="preserve">Oplysninger </w:t>
      </w:r>
      <w:r>
        <w:t>om eventuelle strafbare forhold, såfremt der er indhentet særskilt samtykke hertil</w:t>
      </w:r>
    </w:p>
    <w:p w14:paraId="63913827" w14:textId="781696F2" w:rsidR="00C6586B" w:rsidRPr="00F5534D" w:rsidRDefault="00C6586B" w:rsidP="00C8024C">
      <w:pPr>
        <w:pStyle w:val="Listeafsnit"/>
      </w:pPr>
      <w:r>
        <w:t>Gyldig arbejds- og opholdstilladelse</w:t>
      </w:r>
    </w:p>
    <w:p w14:paraId="79BC2C57" w14:textId="258A9C86" w:rsidR="00255D7F" w:rsidRPr="00C559DE" w:rsidRDefault="00255D7F" w:rsidP="00C559DE">
      <w:pPr>
        <w:pStyle w:val="Overskrift1"/>
      </w:pPr>
      <w:r w:rsidRPr="00255D7F">
        <w:t>Formå</w:t>
      </w:r>
      <w:r w:rsidR="00C559DE">
        <w:t>l og retsgrundlag for behandling</w:t>
      </w:r>
    </w:p>
    <w:p w14:paraId="42FE0FEC" w14:textId="6774394B" w:rsidR="00255D7F" w:rsidRPr="00255D7F" w:rsidRDefault="00255D7F" w:rsidP="00C559DE">
      <w:r w:rsidRPr="00255D7F">
        <w:t xml:space="preserve">Formålet med vores behandling af dine personoplysninger er rekruttering til </w:t>
      </w:r>
      <w:r w:rsidR="009847F2">
        <w:t>Frederiksberg Forsynings Serviceselskab A/S</w:t>
      </w:r>
      <w:r w:rsidRPr="00255D7F">
        <w:t>.</w:t>
      </w:r>
    </w:p>
    <w:p w14:paraId="01298663" w14:textId="63C592EA" w:rsidR="00255D7F" w:rsidRPr="00255D7F" w:rsidRDefault="00255D7F" w:rsidP="00C559DE">
      <w:r w:rsidRPr="00255D7F">
        <w:t>Vi behandler kun dine personoplysninger i det omfang, det er nødvendigt for at opfylde de formål, hvortil oplysningerne er indsamlet.</w:t>
      </w:r>
    </w:p>
    <w:p w14:paraId="2BAC5C40" w14:textId="3D9E05BF" w:rsidR="00255D7F" w:rsidRPr="00C559DE" w:rsidRDefault="00255D7F" w:rsidP="00C559DE">
      <w:r w:rsidRPr="00255D7F">
        <w:t xml:space="preserve">Hvis det er sagligt i forhold til den stilling, som du søger, og du </w:t>
      </w:r>
      <w:r w:rsidRPr="00DC5DCC">
        <w:t>har samtykket hertil</w:t>
      </w:r>
      <w:r w:rsidRPr="00255D7F">
        <w:t>, beder vi dig forevise os din straffeattest. Vi opbevarer ikke din straffeattest, men noterer alene</w:t>
      </w:r>
      <w:r w:rsidR="00C559DE">
        <w:t>,</w:t>
      </w:r>
      <w:r w:rsidRPr="00255D7F">
        <w:t xml:space="preserve"> om vi har fået forevist en ren straffeattest i forhold til den pågældende </w:t>
      </w:r>
      <w:r w:rsidR="00C559DE">
        <w:t>stilling.</w:t>
      </w:r>
    </w:p>
    <w:p w14:paraId="42FF2F82" w14:textId="195A9EBE" w:rsidR="00C559DE" w:rsidRDefault="00C559DE" w:rsidP="00C559DE">
      <w:r>
        <w:t>Vores</w:t>
      </w:r>
      <w:r w:rsidR="00255D7F" w:rsidRPr="00255D7F">
        <w:t xml:space="preserve"> retsgrundlag for behandling af din</w:t>
      </w:r>
      <w:r>
        <w:t>e oplysninger:</w:t>
      </w:r>
    </w:p>
    <w:p w14:paraId="75B7B787" w14:textId="34BFF3F8" w:rsidR="00255D7F" w:rsidRPr="00C559DE" w:rsidRDefault="00255D7F" w:rsidP="00C559DE">
      <w:pPr>
        <w:pStyle w:val="Listeafsnit"/>
      </w:pPr>
      <w:r w:rsidRPr="00C559DE">
        <w:t>Databeskyttelsesforordningens artikel 6, stk. 1, litra b om nødvendig behandling med henblik på indgåelse af aftale med den registrerede eller for at opfylde en aftale med den registrerede.</w:t>
      </w:r>
    </w:p>
    <w:p w14:paraId="2408B34A" w14:textId="77777777" w:rsidR="00255D7F" w:rsidRPr="00C559DE" w:rsidRDefault="00255D7F" w:rsidP="00C559DE">
      <w:pPr>
        <w:pStyle w:val="Listeafsnit"/>
      </w:pPr>
      <w:r w:rsidRPr="00C559DE">
        <w:t>Databeskyttelsesforordningens artikel 6, stk. 1, litra a om samtykke f.s.v.a. tests og straffeattest (forevisning).</w:t>
      </w:r>
    </w:p>
    <w:p w14:paraId="7CD2D5B3" w14:textId="17A401BE" w:rsidR="00255D7F" w:rsidRDefault="00255D7F" w:rsidP="00C559DE">
      <w:pPr>
        <w:pStyle w:val="Listeafsnit"/>
      </w:pPr>
      <w:r w:rsidRPr="00C559DE">
        <w:t xml:space="preserve">Datebeskyttelsesforordningens artikel 6, stk. 1, litra f om legitim interesse, hvor </w:t>
      </w:r>
      <w:r w:rsidR="009847F2">
        <w:t>Frederiksberg Forsynings Serviceselskab A/S</w:t>
      </w:r>
      <w:r w:rsidRPr="00C559DE">
        <w:t>' legitime interesse er at besætte ledige stillinger med kvalificerede ansøgere.</w:t>
      </w:r>
    </w:p>
    <w:p w14:paraId="39E48F5F" w14:textId="51332B41" w:rsidR="00C559DE" w:rsidRPr="00255D7F" w:rsidRDefault="00C559DE" w:rsidP="00C559DE">
      <w:pPr>
        <w:pStyle w:val="Overskrift1"/>
      </w:pPr>
      <w:r>
        <w:t>Opbevaring af data</w:t>
      </w:r>
    </w:p>
    <w:p w14:paraId="105D0CE0" w14:textId="30523C5D" w:rsidR="00C559DE" w:rsidRPr="00255D7F" w:rsidRDefault="00C559DE" w:rsidP="00C559DE">
      <w:r>
        <w:t>Hvis du får afslag på din ansøgning s</w:t>
      </w:r>
      <w:r w:rsidRPr="00255D7F">
        <w:t xml:space="preserve">lettes </w:t>
      </w:r>
      <w:r>
        <w:t>dine personop</w:t>
      </w:r>
      <w:r w:rsidR="00DC5DCC">
        <w:t>l</w:t>
      </w:r>
      <w:r>
        <w:t xml:space="preserve">ysninger </w:t>
      </w:r>
      <w:r w:rsidRPr="00255D7F">
        <w:t xml:space="preserve">hurtigst muligt og senest 6 måneder efter afslaget. Det </w:t>
      </w:r>
      <w:r w:rsidR="00B70DF7">
        <w:t xml:space="preserve">inkluderer al information i forbindelse med rekrutteringen. Herunder </w:t>
      </w:r>
      <w:r w:rsidRPr="00255D7F">
        <w:t xml:space="preserve">fysiske og elektroniske kopier af </w:t>
      </w:r>
      <w:r w:rsidR="00B70DF7">
        <w:t xml:space="preserve">ansøgning, </w:t>
      </w:r>
      <w:r w:rsidRPr="00255D7F">
        <w:t>CV</w:t>
      </w:r>
      <w:r w:rsidR="00B70DF7">
        <w:t xml:space="preserve">, </w:t>
      </w:r>
      <w:r w:rsidRPr="00255D7F">
        <w:t>billeder</w:t>
      </w:r>
      <w:r w:rsidR="00B70DF7">
        <w:t>, film og øvrige dokumenter</w:t>
      </w:r>
      <w:r w:rsidRPr="00255D7F">
        <w:t xml:space="preserve"> samt interne mails, noter</w:t>
      </w:r>
      <w:r w:rsidR="00B70DF7">
        <w:t>, personprofil/</w:t>
      </w:r>
      <w:r w:rsidRPr="00255D7F">
        <w:t>testresultater o</w:t>
      </w:r>
      <w:r w:rsidR="00B70DF7">
        <w:t>.l.</w:t>
      </w:r>
    </w:p>
    <w:p w14:paraId="5CC3AD4A" w14:textId="2DACAACA" w:rsidR="00C559DE" w:rsidRDefault="00C559DE" w:rsidP="00C559DE">
      <w:r>
        <w:t>Hvis du bliver ansat, henvises til ”Privatlivspolitik for medarbejdere”</w:t>
      </w:r>
      <w:r w:rsidR="00CC38D1">
        <w:t>,</w:t>
      </w:r>
      <w:r>
        <w:t xml:space="preserve"> som vil være tilgængelige på</w:t>
      </w:r>
      <w:r w:rsidR="00895BE3">
        <w:t xml:space="preserve"> vores</w:t>
      </w:r>
      <w:r>
        <w:t xml:space="preserve"> intranet.</w:t>
      </w:r>
    </w:p>
    <w:p w14:paraId="3F5D4098" w14:textId="1E2B0304" w:rsidR="00255D7F" w:rsidRPr="00255D7F" w:rsidRDefault="00C559DE" w:rsidP="00C559DE">
      <w:pPr>
        <w:pStyle w:val="Overskrift1"/>
      </w:pPr>
      <w:r>
        <w:t>Videregivelse af data</w:t>
      </w:r>
    </w:p>
    <w:p w14:paraId="549E0A5C" w14:textId="698E1387" w:rsidR="00255D7F" w:rsidRDefault="00255D7F" w:rsidP="00DC5DCC">
      <w:r w:rsidRPr="00255D7F">
        <w:t>Vi videregiver ikke dine personoplysninger til andre i forbindelse med rekrutteringsprocessen uden dit samtykke.</w:t>
      </w:r>
      <w:r w:rsidR="00C559DE">
        <w:t xml:space="preserve"> Vi anmode</w:t>
      </w:r>
      <w:r w:rsidR="00895BE3">
        <w:t>r derfor</w:t>
      </w:r>
      <w:r w:rsidR="00C559DE">
        <w:t xml:space="preserve"> om dit samtykke ifm. Indhentning af referencer.</w:t>
      </w:r>
    </w:p>
    <w:p w14:paraId="0A900A0C" w14:textId="570FA2ED" w:rsidR="001C51A9" w:rsidRPr="00E64DA1" w:rsidRDefault="001C51A9" w:rsidP="00DC5DCC">
      <w:r w:rsidRPr="00E64DA1">
        <w:t>Vi videregiver alene dine personoplysninger til relevante personer i Frederiksberg Forsynings Serviceselskab A/S, som har relevans i ansøgningsprocessen såsom rekrutterende ledere og medarbejdere, tillidsrepræsentanter og HR.</w:t>
      </w:r>
    </w:p>
    <w:p w14:paraId="18DE3D85" w14:textId="77777777" w:rsidR="00DC5DCC" w:rsidRPr="00255D7F" w:rsidRDefault="00DC5DCC" w:rsidP="00DC5DCC"/>
    <w:p w14:paraId="4E003F7E" w14:textId="77777777" w:rsidR="00255D7F" w:rsidRPr="00255D7F" w:rsidRDefault="00255D7F" w:rsidP="00DC5DCC">
      <w:r w:rsidRPr="00255D7F">
        <w:t>Vi bruger følgende databehandlere ved rekruttering:</w:t>
      </w:r>
    </w:p>
    <w:p w14:paraId="7A9096F7" w14:textId="33CA1AAC" w:rsidR="00DC5DCC" w:rsidRDefault="00255D7F" w:rsidP="00DC5DCC">
      <w:pPr>
        <w:pStyle w:val="Listeafsnit"/>
      </w:pPr>
      <w:r w:rsidRPr="00255D7F">
        <w:t>Emply International</w:t>
      </w:r>
      <w:r w:rsidR="00BB2D19">
        <w:t>, Visma</w:t>
      </w:r>
      <w:r w:rsidRPr="00255D7F">
        <w:t xml:space="preserve"> og eventuelt rekrutterings- og headhunting bureauer. </w:t>
      </w:r>
    </w:p>
    <w:p w14:paraId="31A991D8" w14:textId="77777777" w:rsidR="00DC5DCC" w:rsidRPr="00DC5DCC" w:rsidRDefault="00DC5DCC" w:rsidP="00DC5DCC">
      <w:pPr>
        <w:keepNext/>
        <w:tabs>
          <w:tab w:val="clear" w:pos="879"/>
        </w:tabs>
        <w:spacing w:before="360"/>
        <w:outlineLvl w:val="0"/>
        <w:rPr>
          <w:rFonts w:ascii="Arial" w:hAnsi="Arial"/>
          <w:b/>
          <w:bCs/>
          <w:sz w:val="24"/>
          <w:szCs w:val="24"/>
        </w:rPr>
      </w:pPr>
      <w:r w:rsidRPr="00DC5DCC">
        <w:rPr>
          <w:rFonts w:ascii="Arial" w:hAnsi="Arial"/>
          <w:b/>
          <w:bCs/>
          <w:sz w:val="24"/>
          <w:szCs w:val="24"/>
        </w:rPr>
        <w:t>Dine rettigheder</w:t>
      </w:r>
    </w:p>
    <w:p w14:paraId="514CDF63" w14:textId="77777777" w:rsidR="00DC5DCC" w:rsidRPr="00DC5DCC" w:rsidRDefault="00DC5DCC" w:rsidP="00DC5DCC">
      <w:pPr>
        <w:spacing w:after="0"/>
      </w:pPr>
      <w:r w:rsidRPr="00DC5DCC">
        <w:t xml:space="preserve">Såfremt du ønsker at gøre brug af nedenstående rettigheder, skal du kontakte os gennem de kontaktoplysninger, som er oplistet øverst i privatlivspolitikken. </w:t>
      </w:r>
    </w:p>
    <w:p w14:paraId="0D22C397" w14:textId="77777777" w:rsidR="00DC5DCC" w:rsidRPr="00DC5DCC" w:rsidRDefault="00DC5DCC" w:rsidP="00DC5DCC">
      <w:pPr>
        <w:spacing w:after="0"/>
      </w:pPr>
    </w:p>
    <w:p w14:paraId="09B63D8B" w14:textId="77777777" w:rsidR="00DC5DCC" w:rsidRPr="00DC5DCC" w:rsidRDefault="00DC5DCC" w:rsidP="00DC5DCC">
      <w:pPr>
        <w:spacing w:after="0"/>
      </w:pPr>
      <w:r w:rsidRPr="00DC5DCC">
        <w:t>Dine rettigheder er følgende:</w:t>
      </w:r>
    </w:p>
    <w:p w14:paraId="2F63AE20" w14:textId="77777777" w:rsidR="00DC5DCC" w:rsidRPr="00DC5DCC" w:rsidRDefault="00DC5DCC" w:rsidP="00DC5DCC">
      <w:pPr>
        <w:spacing w:after="0"/>
      </w:pPr>
    </w:p>
    <w:p w14:paraId="1E1BD70C" w14:textId="77777777" w:rsidR="00DC5DCC" w:rsidRPr="00DC5DCC" w:rsidRDefault="00DC5DCC" w:rsidP="00DC5DCC">
      <w:pPr>
        <w:numPr>
          <w:ilvl w:val="0"/>
          <w:numId w:val="2"/>
        </w:numPr>
        <w:spacing w:after="0"/>
        <w:ind w:left="851" w:hanging="567"/>
        <w:contextualSpacing/>
      </w:pPr>
      <w:r w:rsidRPr="00DC5DCC">
        <w:rPr>
          <w:b/>
        </w:rPr>
        <w:lastRenderedPageBreak/>
        <w:t>Ret til indsigt (se personoplysninger</w:t>
      </w:r>
      <w:r w:rsidRPr="00DC5DCC">
        <w:t>): Du har ret til at få indsigt i de personoplysninger, vi behandler om dig, samt en række yderligere oplysninger. Adgangen til indsigt må dog ikke krænke andres rettigheder og frihedsrettigheder.</w:t>
      </w:r>
    </w:p>
    <w:p w14:paraId="2D159D89" w14:textId="77777777" w:rsidR="00DC5DCC" w:rsidRPr="00DC5DCC" w:rsidRDefault="00DC5DCC" w:rsidP="00DC5DCC">
      <w:pPr>
        <w:numPr>
          <w:ilvl w:val="0"/>
          <w:numId w:val="2"/>
        </w:numPr>
        <w:spacing w:after="0"/>
        <w:ind w:left="851" w:hanging="567"/>
        <w:contextualSpacing/>
      </w:pPr>
      <w:r w:rsidRPr="00DC5DCC">
        <w:rPr>
          <w:b/>
        </w:rPr>
        <w:t>Ret til berigtigelse (rettelse)</w:t>
      </w:r>
      <w:r w:rsidRPr="00DC5DCC">
        <w:t>: Du har ret til at få urigtige personoplysninger om dig selv rettet.</w:t>
      </w:r>
    </w:p>
    <w:p w14:paraId="314950C2" w14:textId="77777777" w:rsidR="00DC5DCC" w:rsidRPr="00DC5DCC" w:rsidRDefault="00DC5DCC" w:rsidP="00DC5DCC">
      <w:pPr>
        <w:numPr>
          <w:ilvl w:val="0"/>
          <w:numId w:val="2"/>
        </w:numPr>
        <w:spacing w:after="0"/>
        <w:ind w:left="851" w:hanging="567"/>
        <w:contextualSpacing/>
      </w:pPr>
      <w:r w:rsidRPr="00DC5DCC">
        <w:rPr>
          <w:b/>
        </w:rPr>
        <w:t>Ret til sletning af personoplysninger:</w:t>
      </w:r>
      <w:r w:rsidRPr="00DC5DCC">
        <w:t xml:space="preserve"> I særlige tilfælde har du ret til at få slettet oplysninger om dig, inden tidspunktet for vores almindelige generelle sletning indtræffer.</w:t>
      </w:r>
    </w:p>
    <w:p w14:paraId="64AC00F6" w14:textId="77777777" w:rsidR="00DC5DCC" w:rsidRPr="00DC5DCC" w:rsidRDefault="00DC5DCC" w:rsidP="00DC5DCC">
      <w:pPr>
        <w:numPr>
          <w:ilvl w:val="0"/>
          <w:numId w:val="2"/>
        </w:numPr>
        <w:spacing w:after="0"/>
        <w:ind w:left="851" w:hanging="567"/>
        <w:contextualSpacing/>
      </w:pPr>
      <w:r w:rsidRPr="00DC5DCC">
        <w:rPr>
          <w:b/>
        </w:rPr>
        <w:t>Ret til begrænsning af behandling</w:t>
      </w:r>
      <w:r w:rsidRPr="00DC5DCC">
        <w:t>: Du har i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w:t>
      </w:r>
    </w:p>
    <w:p w14:paraId="35ADB915" w14:textId="77777777" w:rsidR="00DC5DCC" w:rsidRPr="00DC5DCC" w:rsidRDefault="00DC5DCC" w:rsidP="00DC5DCC">
      <w:pPr>
        <w:numPr>
          <w:ilvl w:val="0"/>
          <w:numId w:val="2"/>
        </w:numPr>
        <w:spacing w:after="0"/>
        <w:ind w:left="851" w:hanging="567"/>
        <w:contextualSpacing/>
      </w:pPr>
      <w:r w:rsidRPr="00DC5DCC">
        <w:rPr>
          <w:b/>
        </w:rPr>
        <w:t>Ret til at transmittere oplysninger (dataportabilitet)</w:t>
      </w:r>
      <w:r w:rsidRPr="00DC5DCC">
        <w:t>: Når vores behandling af dine personoplysninger baserer sig på samtykke eller en kontrakt, og behandlingen er foretaget automatisk, har du ret til dataportabilitet. Denne ret indebærer, at du har ret til at få tilsendt de personoplysninger, som vi behandler om dig i et struktureret, almindeligt anvendt og maskinlæsbart format, som du har ret til at overføre til en anden tjenesteyder.</w:t>
      </w:r>
    </w:p>
    <w:p w14:paraId="64A21AB1" w14:textId="77777777" w:rsidR="00DC5DCC" w:rsidRPr="00DC5DCC" w:rsidRDefault="00DC5DCC" w:rsidP="00DC5DCC">
      <w:pPr>
        <w:numPr>
          <w:ilvl w:val="0"/>
          <w:numId w:val="2"/>
        </w:numPr>
        <w:spacing w:after="0"/>
        <w:ind w:left="851" w:hanging="567"/>
        <w:contextualSpacing/>
      </w:pPr>
      <w:r w:rsidRPr="00DC5DCC">
        <w:rPr>
          <w:b/>
        </w:rPr>
        <w:t>Ret til indsigelse:</w:t>
      </w:r>
      <w:r w:rsidRPr="00DC5DCC">
        <w:t xml:space="preserve"> Du har i visse tilfælde ret til at gøre indsigelse mod vores ellers lovlige behandling af dine personoplysninger. Du kan også gøre indsigelse mod behandling af dine oplysninger til direkte markedsføring.</w:t>
      </w:r>
    </w:p>
    <w:p w14:paraId="39E6DDC1" w14:textId="656DB757" w:rsidR="00DC5DCC" w:rsidRPr="00DC5DCC" w:rsidRDefault="00DC5DCC" w:rsidP="00DC5DCC">
      <w:pPr>
        <w:numPr>
          <w:ilvl w:val="0"/>
          <w:numId w:val="2"/>
        </w:numPr>
        <w:spacing w:after="0"/>
        <w:ind w:left="851" w:hanging="567"/>
        <w:contextualSpacing/>
      </w:pPr>
      <w:r w:rsidRPr="00DC5DCC">
        <w:rPr>
          <w:b/>
        </w:rPr>
        <w:t>Ret til at trække samtykke tilbage</w:t>
      </w:r>
      <w:r w:rsidRPr="00DC5DCC">
        <w:t xml:space="preserve">: Hvis vi baserer vores behandling på dit samtykke, har du til enhver tid ret til at trække dit samtykke til </w:t>
      </w:r>
      <w:r w:rsidR="009847F2">
        <w:t>Frederiksberg Forsynings Serviceselskab A/S</w:t>
      </w:r>
      <w:r w:rsidR="00895BE3">
        <w:t>’</w:t>
      </w:r>
      <w:r w:rsidRPr="00DC5DCC">
        <w:t xml:space="preserve"> behandling af dine personoplysninger helt eller delvist tilbage. Din tilbagetrækning af dit samtykke berører ikke lovligheden af den behandling, </w:t>
      </w:r>
      <w:r w:rsidR="00895BE3">
        <w:t xml:space="preserve">som </w:t>
      </w:r>
      <w:r w:rsidR="009847F2">
        <w:t>Frederiksberg Forsynings Serviceselskab A/S</w:t>
      </w:r>
      <w:r w:rsidRPr="00DC5DCC">
        <w:t xml:space="preserve"> har foretaget, indtil din tilbagetrækning af samtykket. Hvis du tilbagekalder dit samtykke, har det derfor først virkning fra dette tidspunkt.</w:t>
      </w:r>
    </w:p>
    <w:p w14:paraId="68D60CB4" w14:textId="77777777" w:rsidR="00DC5DCC" w:rsidRPr="00DC5DCC" w:rsidRDefault="00DC5DCC" w:rsidP="00DC5DCC">
      <w:pPr>
        <w:spacing w:after="0"/>
      </w:pPr>
    </w:p>
    <w:p w14:paraId="76B23C30" w14:textId="77777777" w:rsidR="00DC5DCC" w:rsidRPr="00DC5DCC" w:rsidRDefault="00DC5DCC" w:rsidP="00DC5DCC">
      <w:pPr>
        <w:spacing w:after="0"/>
      </w:pPr>
      <w:r w:rsidRPr="00DC5DCC">
        <w:t>Du kan i øvrigt læse mere om dine rettigheder i Datatilsynets vejledning om de registreredes rettigheder, som du kan finde på www.datatilsynet.dk.</w:t>
      </w:r>
    </w:p>
    <w:p w14:paraId="2EBC05BC" w14:textId="77777777" w:rsidR="00DC5DCC" w:rsidRPr="00DC5DCC" w:rsidRDefault="00DC5DCC" w:rsidP="00DC5DCC">
      <w:pPr>
        <w:spacing w:after="0"/>
      </w:pPr>
    </w:p>
    <w:p w14:paraId="7E34C05B" w14:textId="77777777" w:rsidR="00DC5DCC" w:rsidRPr="00DC5DCC" w:rsidRDefault="00DC5DCC" w:rsidP="00DC5DCC">
      <w:pPr>
        <w:spacing w:after="0"/>
      </w:pPr>
      <w:r w:rsidRPr="00DC5DCC">
        <w:t>Hvis der i forbindelse med din anmodning om brug af dine rettigheder hersker rimelig tvivl om din identitet, har vi ret til at anmode om yderligere oplysninger, der er nødvendige for at bekræfte din identitet. I sådanne tilfælde vil vi behandle og registrere disse yderligere oplysninger om dig, idet vil vi begrænse omfanget af vores anmodning samt opbevaring mest muligt.</w:t>
      </w:r>
    </w:p>
    <w:p w14:paraId="48C452B4" w14:textId="77777777" w:rsidR="00DC5DCC" w:rsidRPr="00DC5DCC" w:rsidRDefault="00DC5DCC" w:rsidP="00DC5DCC">
      <w:pPr>
        <w:keepNext/>
        <w:tabs>
          <w:tab w:val="clear" w:pos="879"/>
        </w:tabs>
        <w:spacing w:before="360"/>
        <w:outlineLvl w:val="0"/>
        <w:rPr>
          <w:rFonts w:ascii="Arial" w:hAnsi="Arial"/>
          <w:b/>
          <w:bCs/>
          <w:sz w:val="24"/>
          <w:szCs w:val="24"/>
        </w:rPr>
      </w:pPr>
      <w:r w:rsidRPr="00DC5DCC">
        <w:rPr>
          <w:rFonts w:ascii="Arial" w:hAnsi="Arial"/>
          <w:b/>
          <w:bCs/>
          <w:sz w:val="24"/>
          <w:szCs w:val="24"/>
        </w:rPr>
        <w:t>Klage</w:t>
      </w:r>
    </w:p>
    <w:p w14:paraId="2EA58FBE" w14:textId="793A58C7" w:rsidR="00DC5DCC" w:rsidRPr="00DC5DCC" w:rsidRDefault="00DC5DCC" w:rsidP="00DC5DCC">
      <w:pPr>
        <w:spacing w:after="0"/>
      </w:pPr>
      <w:r w:rsidRPr="00DC5DCC">
        <w:t xml:space="preserve">Du har ret til at klage til Datatilsynet over </w:t>
      </w:r>
      <w:r w:rsidR="009847F2">
        <w:t>Frederiksberg Forsynings Serviceselskab A/S</w:t>
      </w:r>
      <w:r w:rsidRPr="00DC5DCC">
        <w:t xml:space="preserve">’ behandling af dine personoplysninger. </w:t>
      </w:r>
    </w:p>
    <w:p w14:paraId="20884963" w14:textId="77777777" w:rsidR="00DC5DCC" w:rsidRPr="00DC5DCC" w:rsidRDefault="00DC5DCC" w:rsidP="00DC5DCC">
      <w:pPr>
        <w:spacing w:after="0"/>
      </w:pPr>
    </w:p>
    <w:p w14:paraId="27741AE1" w14:textId="77777777" w:rsidR="00DC5DCC" w:rsidRPr="00DC5DCC" w:rsidRDefault="00DC5DCC" w:rsidP="00DC5DCC">
      <w:pPr>
        <w:spacing w:after="0"/>
      </w:pPr>
      <w:r w:rsidRPr="00DC5DCC">
        <w:t>Datatilsynets kontaktoplysninger er følgende:</w:t>
      </w:r>
    </w:p>
    <w:p w14:paraId="2C380142" w14:textId="699D5D8E" w:rsidR="00DC5DCC" w:rsidRPr="00DC5DCC" w:rsidRDefault="00DC5DCC" w:rsidP="00DC5DCC">
      <w:pPr>
        <w:spacing w:after="0"/>
      </w:pPr>
      <w:r w:rsidRPr="00DC5DCC">
        <w:t xml:space="preserve">Adresse: </w:t>
      </w:r>
      <w:r w:rsidR="00EE3D3F">
        <w:t>Carl Jacobsens Vej 35, 2500</w:t>
      </w:r>
      <w:r w:rsidRPr="00DC5DCC">
        <w:t xml:space="preserve"> København</w:t>
      </w:r>
    </w:p>
    <w:p w14:paraId="7B94FA71" w14:textId="77777777" w:rsidR="00DC5DCC" w:rsidRPr="00DC5DCC" w:rsidRDefault="00DC5DCC" w:rsidP="00DC5DCC">
      <w:pPr>
        <w:spacing w:after="0"/>
      </w:pPr>
      <w:r w:rsidRPr="00DC5DCC">
        <w:t xml:space="preserve">E-mail: </w:t>
      </w:r>
      <w:hyperlink r:id="rId12" w:history="1">
        <w:r w:rsidRPr="00DC5DCC">
          <w:t>dt@datatilsynet.dk</w:t>
        </w:r>
      </w:hyperlink>
      <w:r w:rsidRPr="00DC5DCC">
        <w:t xml:space="preserve"> </w:t>
      </w:r>
    </w:p>
    <w:p w14:paraId="1D58CD78" w14:textId="77777777" w:rsidR="00DC5DCC" w:rsidRPr="00DC5DCC" w:rsidRDefault="00DC5DCC" w:rsidP="00DC5DCC">
      <w:pPr>
        <w:spacing w:after="0"/>
      </w:pPr>
      <w:r w:rsidRPr="00DC5DCC">
        <w:t>Telefon: + 45 33 19 32 00</w:t>
      </w:r>
    </w:p>
    <w:p w14:paraId="72CF375A" w14:textId="77777777" w:rsidR="00DC5DCC" w:rsidRPr="00DC5DCC" w:rsidRDefault="00DC5DCC" w:rsidP="00DC5DCC">
      <w:pPr>
        <w:spacing w:after="0"/>
      </w:pPr>
      <w:r w:rsidRPr="00DC5DCC">
        <w:t xml:space="preserve">Hjemmeside: </w:t>
      </w:r>
      <w:hyperlink r:id="rId13" w:history="1">
        <w:r w:rsidRPr="00DC5DCC">
          <w:t>www.datatilsynet.dk</w:t>
        </w:r>
      </w:hyperlink>
    </w:p>
    <w:sectPr w:rsidR="00DC5DCC" w:rsidRPr="00DC5DCC" w:rsidSect="00C8024C">
      <w:headerReference w:type="default" r:id="rId14"/>
      <w:footerReference w:type="default" r:id="rId15"/>
      <w:headerReference w:type="first" r:id="rId16"/>
      <w:pgSz w:w="11906" w:h="16838"/>
      <w:pgMar w:top="1701" w:right="1134" w:bottom="1418" w:left="1134" w:header="709" w:footer="9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83C5" w14:textId="77777777" w:rsidR="00BF628E" w:rsidRDefault="00BF628E" w:rsidP="00A210AC">
      <w:r>
        <w:separator/>
      </w:r>
    </w:p>
  </w:endnote>
  <w:endnote w:type="continuationSeparator" w:id="0">
    <w:p w14:paraId="7C66D91B" w14:textId="77777777" w:rsidR="00BF628E" w:rsidRDefault="00BF628E" w:rsidP="00A2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Light">
    <w:panose1 w:val="02010504050101020104"/>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A492" w14:textId="34A4FB96" w:rsidR="00DC5DCC" w:rsidRPr="00DC5DCC" w:rsidRDefault="00DC5DCC" w:rsidP="00DC5DCC">
    <w:pPr>
      <w:tabs>
        <w:tab w:val="clear" w:pos="879"/>
        <w:tab w:val="clear" w:pos="1446"/>
        <w:tab w:val="clear" w:pos="2013"/>
        <w:tab w:val="clear" w:pos="5387"/>
        <w:tab w:val="clear" w:pos="7484"/>
        <w:tab w:val="center" w:pos="4819"/>
        <w:tab w:val="right" w:pos="9638"/>
      </w:tabs>
      <w:spacing w:after="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0F85" w14:textId="77777777" w:rsidR="00BF628E" w:rsidRDefault="00BF628E" w:rsidP="00A210AC">
      <w:r>
        <w:separator/>
      </w:r>
    </w:p>
  </w:footnote>
  <w:footnote w:type="continuationSeparator" w:id="0">
    <w:p w14:paraId="7F5EE928" w14:textId="77777777" w:rsidR="00BF628E" w:rsidRDefault="00BF628E" w:rsidP="00A2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A5D" w14:textId="34B28E3D" w:rsidR="00A210AC" w:rsidRDefault="00A210AC">
    <w:pPr>
      <w:pStyle w:val="Sidehoved"/>
    </w:pPr>
    <w:r>
      <w:rPr>
        <w:noProof/>
      </w:rPr>
      <w:drawing>
        <wp:anchor distT="0" distB="0" distL="114300" distR="114300" simplePos="0" relativeHeight="251657216" behindDoc="0" locked="0" layoutInCell="1" allowOverlap="1" wp14:anchorId="41078850" wp14:editId="7197315A">
          <wp:simplePos x="0" y="0"/>
          <wp:positionH relativeFrom="margin">
            <wp:posOffset>4582366</wp:posOffset>
          </wp:positionH>
          <wp:positionV relativeFrom="page">
            <wp:posOffset>246380</wp:posOffset>
          </wp:positionV>
          <wp:extent cx="1500505" cy="708660"/>
          <wp:effectExtent l="0" t="0" r="4445" b="0"/>
          <wp:wrapTopAndBottom/>
          <wp:docPr id="43" name="Bille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 logo CMYK_tif.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505" cy="7086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2902" w14:textId="09F9F1B0" w:rsidR="00256BDC" w:rsidRDefault="0073033E">
    <w:pPr>
      <w:pStyle w:val="Sidehoved"/>
    </w:pPr>
    <w:r>
      <w:rPr>
        <w:noProof/>
      </w:rPr>
      <w:drawing>
        <wp:anchor distT="0" distB="0" distL="114300" distR="114300" simplePos="0" relativeHeight="251663360" behindDoc="0" locked="0" layoutInCell="1" allowOverlap="1" wp14:anchorId="54B99459" wp14:editId="338D29B0">
          <wp:simplePos x="0" y="0"/>
          <wp:positionH relativeFrom="margin">
            <wp:posOffset>4572000</wp:posOffset>
          </wp:positionH>
          <wp:positionV relativeFrom="page">
            <wp:posOffset>246986</wp:posOffset>
          </wp:positionV>
          <wp:extent cx="1274400" cy="601200"/>
          <wp:effectExtent l="0" t="0" r="2540" b="8890"/>
          <wp:wrapTopAndBottom/>
          <wp:docPr id="44" name="Bille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 logo CMYK_tif.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400" cy="60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52E8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964598"/>
    <w:multiLevelType w:val="hybridMultilevel"/>
    <w:tmpl w:val="59B27C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571B9E"/>
    <w:multiLevelType w:val="hybridMultilevel"/>
    <w:tmpl w:val="4CD037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1B375B"/>
    <w:multiLevelType w:val="hybridMultilevel"/>
    <w:tmpl w:val="ABAC65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B14ACD"/>
    <w:multiLevelType w:val="hybridMultilevel"/>
    <w:tmpl w:val="B50C1DD6"/>
    <w:lvl w:ilvl="0" w:tplc="04060001">
      <w:start w:val="1"/>
      <w:numFmt w:val="bullet"/>
      <w:lvlText w:val=""/>
      <w:lvlJc w:val="left"/>
      <w:pPr>
        <w:ind w:left="720" w:hanging="360"/>
      </w:pPr>
      <w:rPr>
        <w:rFonts w:ascii="Symbol" w:hAnsi="Symbol" w:hint="default"/>
      </w:rPr>
    </w:lvl>
    <w:lvl w:ilvl="1" w:tplc="6BC25556">
      <w:start w:val="1"/>
      <w:numFmt w:val="bullet"/>
      <w:lvlText w:val=""/>
      <w:lvlJc w:val="left"/>
      <w:pPr>
        <w:ind w:left="1440" w:hanging="360"/>
      </w:pPr>
      <w:rPr>
        <w:rFonts w:ascii="Wingdings" w:hAnsi="Wingdings"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E303A5"/>
    <w:multiLevelType w:val="hybridMultilevel"/>
    <w:tmpl w:val="316C8B22"/>
    <w:lvl w:ilvl="0" w:tplc="3042DEA4">
      <w:start w:val="1"/>
      <w:numFmt w:val="decimal"/>
      <w:lvlText w:val="%1)"/>
      <w:lvlJc w:val="left"/>
      <w:pPr>
        <w:ind w:left="720" w:hanging="360"/>
      </w:pPr>
      <w:rPr>
        <w:rFonts w:ascii="Calibri" w:eastAsia="Times New Roman" w:hAnsi="Calibri" w:cs="Times New Roman"/>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73049D"/>
    <w:multiLevelType w:val="hybridMultilevel"/>
    <w:tmpl w:val="37CE3876"/>
    <w:lvl w:ilvl="0" w:tplc="E1284D5C">
      <w:start w:val="1"/>
      <w:numFmt w:val="bullet"/>
      <w:pStyle w:val="Listeafsnit"/>
      <w:lvlText w:val=""/>
      <w:lvlJc w:val="left"/>
      <w:pPr>
        <w:ind w:left="1230" w:hanging="360"/>
      </w:pPr>
      <w:rPr>
        <w:rFonts w:ascii="Symbol" w:hAnsi="Symbol" w:hint="default"/>
      </w:rPr>
    </w:lvl>
    <w:lvl w:ilvl="1" w:tplc="04060003" w:tentative="1">
      <w:start w:val="1"/>
      <w:numFmt w:val="bullet"/>
      <w:lvlText w:val="o"/>
      <w:lvlJc w:val="left"/>
      <w:pPr>
        <w:ind w:left="1950" w:hanging="360"/>
      </w:pPr>
      <w:rPr>
        <w:rFonts w:ascii="Courier New" w:hAnsi="Courier New" w:cs="Courier New" w:hint="default"/>
      </w:rPr>
    </w:lvl>
    <w:lvl w:ilvl="2" w:tplc="04060005" w:tentative="1">
      <w:start w:val="1"/>
      <w:numFmt w:val="bullet"/>
      <w:lvlText w:val=""/>
      <w:lvlJc w:val="left"/>
      <w:pPr>
        <w:ind w:left="2670" w:hanging="360"/>
      </w:pPr>
      <w:rPr>
        <w:rFonts w:ascii="Wingdings" w:hAnsi="Wingdings" w:hint="default"/>
      </w:rPr>
    </w:lvl>
    <w:lvl w:ilvl="3" w:tplc="04060001" w:tentative="1">
      <w:start w:val="1"/>
      <w:numFmt w:val="bullet"/>
      <w:lvlText w:val=""/>
      <w:lvlJc w:val="left"/>
      <w:pPr>
        <w:ind w:left="3390" w:hanging="360"/>
      </w:pPr>
      <w:rPr>
        <w:rFonts w:ascii="Symbol" w:hAnsi="Symbol" w:hint="default"/>
      </w:rPr>
    </w:lvl>
    <w:lvl w:ilvl="4" w:tplc="04060003" w:tentative="1">
      <w:start w:val="1"/>
      <w:numFmt w:val="bullet"/>
      <w:lvlText w:val="o"/>
      <w:lvlJc w:val="left"/>
      <w:pPr>
        <w:ind w:left="4110" w:hanging="360"/>
      </w:pPr>
      <w:rPr>
        <w:rFonts w:ascii="Courier New" w:hAnsi="Courier New" w:cs="Courier New" w:hint="default"/>
      </w:rPr>
    </w:lvl>
    <w:lvl w:ilvl="5" w:tplc="04060005" w:tentative="1">
      <w:start w:val="1"/>
      <w:numFmt w:val="bullet"/>
      <w:lvlText w:val=""/>
      <w:lvlJc w:val="left"/>
      <w:pPr>
        <w:ind w:left="4830" w:hanging="360"/>
      </w:pPr>
      <w:rPr>
        <w:rFonts w:ascii="Wingdings" w:hAnsi="Wingdings" w:hint="default"/>
      </w:rPr>
    </w:lvl>
    <w:lvl w:ilvl="6" w:tplc="04060001" w:tentative="1">
      <w:start w:val="1"/>
      <w:numFmt w:val="bullet"/>
      <w:lvlText w:val=""/>
      <w:lvlJc w:val="left"/>
      <w:pPr>
        <w:ind w:left="5550" w:hanging="360"/>
      </w:pPr>
      <w:rPr>
        <w:rFonts w:ascii="Symbol" w:hAnsi="Symbol" w:hint="default"/>
      </w:rPr>
    </w:lvl>
    <w:lvl w:ilvl="7" w:tplc="04060003" w:tentative="1">
      <w:start w:val="1"/>
      <w:numFmt w:val="bullet"/>
      <w:lvlText w:val="o"/>
      <w:lvlJc w:val="left"/>
      <w:pPr>
        <w:ind w:left="6270" w:hanging="360"/>
      </w:pPr>
      <w:rPr>
        <w:rFonts w:ascii="Courier New" w:hAnsi="Courier New" w:cs="Courier New" w:hint="default"/>
      </w:rPr>
    </w:lvl>
    <w:lvl w:ilvl="8" w:tplc="04060005" w:tentative="1">
      <w:start w:val="1"/>
      <w:numFmt w:val="bullet"/>
      <w:lvlText w:val=""/>
      <w:lvlJc w:val="left"/>
      <w:pPr>
        <w:ind w:left="6990" w:hanging="360"/>
      </w:pPr>
      <w:rPr>
        <w:rFonts w:ascii="Wingdings" w:hAnsi="Wingdings" w:hint="default"/>
      </w:rPr>
    </w:lvl>
  </w:abstractNum>
  <w:abstractNum w:abstractNumId="7" w15:restartNumberingAfterBreak="0">
    <w:nsid w:val="26716DDA"/>
    <w:multiLevelType w:val="hybridMultilevel"/>
    <w:tmpl w:val="664CE20E"/>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B12ABF"/>
    <w:multiLevelType w:val="hybridMultilevel"/>
    <w:tmpl w:val="1E1C83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87F3730"/>
    <w:multiLevelType w:val="multilevel"/>
    <w:tmpl w:val="E778884C"/>
    <w:lvl w:ilvl="0">
      <w:start w:val="1"/>
      <w:numFmt w:val="decimal"/>
      <w:pStyle w:val="HortenNiveauOverskrift1"/>
      <w:isLgl/>
      <w:lvlText w:val="%1."/>
      <w:lvlJc w:val="left"/>
      <w:pPr>
        <w:tabs>
          <w:tab w:val="num" w:pos="879"/>
        </w:tabs>
        <w:ind w:left="879" w:hanging="879"/>
      </w:pPr>
      <w:rPr>
        <w:rFonts w:ascii="Calibri" w:hAnsi="Calibri" w:hint="default"/>
        <w:b/>
        <w:i w:val="0"/>
        <w:caps/>
        <w:sz w:val="22"/>
      </w:rPr>
    </w:lvl>
    <w:lvl w:ilvl="1">
      <w:start w:val="1"/>
      <w:numFmt w:val="decimal"/>
      <w:pStyle w:val="HortenNiveauOverskrift2"/>
      <w:isLgl/>
      <w:lvlText w:val="%1.%2"/>
      <w:lvlJc w:val="left"/>
      <w:pPr>
        <w:tabs>
          <w:tab w:val="num" w:pos="879"/>
        </w:tabs>
        <w:ind w:left="879" w:hanging="879"/>
      </w:pPr>
      <w:rPr>
        <w:rFonts w:ascii="Calibri" w:hAnsi="Calibri" w:hint="default"/>
        <w:b w:val="0"/>
        <w:i w:val="0"/>
        <w:sz w:val="22"/>
      </w:rPr>
    </w:lvl>
    <w:lvl w:ilvl="2">
      <w:start w:val="1"/>
      <w:numFmt w:val="decimal"/>
      <w:pStyle w:val="HortenNiveauOverskrift3"/>
      <w:isLgl/>
      <w:lvlText w:val="%1.%2.%3"/>
      <w:lvlJc w:val="left"/>
      <w:pPr>
        <w:tabs>
          <w:tab w:val="num" w:pos="879"/>
        </w:tabs>
        <w:ind w:left="879" w:hanging="879"/>
      </w:pPr>
      <w:rPr>
        <w:rFonts w:ascii="Calibri" w:hAnsi="Calibri" w:hint="default"/>
        <w:b w:val="0"/>
        <w:i w:val="0"/>
        <w:sz w:val="22"/>
      </w:rPr>
    </w:lvl>
    <w:lvl w:ilvl="3">
      <w:start w:val="1"/>
      <w:numFmt w:val="decimal"/>
      <w:pStyle w:val="HortenNiveauOverskrift4"/>
      <w:isLgl/>
      <w:lvlText w:val="%1.%2.%3.%4"/>
      <w:lvlJc w:val="left"/>
      <w:pPr>
        <w:tabs>
          <w:tab w:val="num" w:pos="879"/>
        </w:tabs>
        <w:ind w:left="879" w:hanging="879"/>
      </w:pPr>
      <w:rPr>
        <w:rFonts w:ascii="Calibri" w:hAnsi="Calibri" w:hint="default"/>
        <w:b w:val="0"/>
        <w:i w:val="0"/>
        <w:sz w:val="22"/>
      </w:rPr>
    </w:lvl>
    <w:lvl w:ilvl="4">
      <w:start w:val="1"/>
      <w:numFmt w:val="decimal"/>
      <w:pStyle w:val="HortenNiveauOverskrift5"/>
      <w:isLgl/>
      <w:lvlText w:val="%1.%2.%3.%4.%5"/>
      <w:lvlJc w:val="left"/>
      <w:pPr>
        <w:tabs>
          <w:tab w:val="num" w:pos="879"/>
        </w:tabs>
        <w:ind w:left="879" w:hanging="879"/>
      </w:pPr>
      <w:rPr>
        <w:rFonts w:ascii="Calibri" w:hAnsi="Calibri" w:hint="default"/>
        <w:b w:val="0"/>
        <w:i w:val="0"/>
        <w:sz w:val="22"/>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15:restartNumberingAfterBreak="0">
    <w:nsid w:val="60462F91"/>
    <w:multiLevelType w:val="hybridMultilevel"/>
    <w:tmpl w:val="08E23FB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6C891CA4"/>
    <w:multiLevelType w:val="hybridMultilevel"/>
    <w:tmpl w:val="3EB4D358"/>
    <w:lvl w:ilvl="0" w:tplc="02C6D3E2">
      <w:numFmt w:val="bullet"/>
      <w:lvlText w:val=""/>
      <w:lvlJc w:val="left"/>
      <w:pPr>
        <w:ind w:left="1080" w:hanging="360"/>
      </w:pPr>
      <w:rPr>
        <w:rFonts w:ascii="Symbol" w:eastAsia="Times New Roman" w:hAnsi="Symbol"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737D4AF5"/>
    <w:multiLevelType w:val="hybridMultilevel"/>
    <w:tmpl w:val="DE9215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2"/>
  </w:num>
  <w:num w:numId="6">
    <w:abstractNumId w:val="0"/>
  </w:num>
  <w:num w:numId="7">
    <w:abstractNumId w:val="8"/>
  </w:num>
  <w:num w:numId="8">
    <w:abstractNumId w:val="12"/>
  </w:num>
  <w:num w:numId="9">
    <w:abstractNumId w:val="3"/>
  </w:num>
  <w:num w:numId="10">
    <w:abstractNumId w:val="10"/>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14C"/>
    <w:rsid w:val="000014C9"/>
    <w:rsid w:val="000120D4"/>
    <w:rsid w:val="00023554"/>
    <w:rsid w:val="00035D1B"/>
    <w:rsid w:val="00060C33"/>
    <w:rsid w:val="000D4325"/>
    <w:rsid w:val="000E3253"/>
    <w:rsid w:val="000F6D28"/>
    <w:rsid w:val="001C51A9"/>
    <w:rsid w:val="001D2930"/>
    <w:rsid w:val="00226878"/>
    <w:rsid w:val="00253F7A"/>
    <w:rsid w:val="00255D7F"/>
    <w:rsid w:val="00256BDC"/>
    <w:rsid w:val="002A72B9"/>
    <w:rsid w:val="002D30E6"/>
    <w:rsid w:val="002D7E6F"/>
    <w:rsid w:val="00310132"/>
    <w:rsid w:val="00322DE5"/>
    <w:rsid w:val="00385420"/>
    <w:rsid w:val="00410DFB"/>
    <w:rsid w:val="004538A9"/>
    <w:rsid w:val="00457C52"/>
    <w:rsid w:val="00464921"/>
    <w:rsid w:val="00496F4A"/>
    <w:rsid w:val="004B7DA9"/>
    <w:rsid w:val="004D0383"/>
    <w:rsid w:val="004E3B97"/>
    <w:rsid w:val="005447B7"/>
    <w:rsid w:val="0058790D"/>
    <w:rsid w:val="006118D3"/>
    <w:rsid w:val="006375C2"/>
    <w:rsid w:val="00644F1A"/>
    <w:rsid w:val="00672ED6"/>
    <w:rsid w:val="006814B2"/>
    <w:rsid w:val="00720005"/>
    <w:rsid w:val="0073033E"/>
    <w:rsid w:val="007D1A7B"/>
    <w:rsid w:val="007D39AD"/>
    <w:rsid w:val="007D3BAC"/>
    <w:rsid w:val="00804A3B"/>
    <w:rsid w:val="008107EA"/>
    <w:rsid w:val="00825ECD"/>
    <w:rsid w:val="008418BA"/>
    <w:rsid w:val="0085788F"/>
    <w:rsid w:val="008621F1"/>
    <w:rsid w:val="00866AE8"/>
    <w:rsid w:val="0089266B"/>
    <w:rsid w:val="00895BE3"/>
    <w:rsid w:val="009716E3"/>
    <w:rsid w:val="00977C89"/>
    <w:rsid w:val="00981A65"/>
    <w:rsid w:val="009847F2"/>
    <w:rsid w:val="00995F11"/>
    <w:rsid w:val="009A198D"/>
    <w:rsid w:val="00A210AC"/>
    <w:rsid w:val="00A530F4"/>
    <w:rsid w:val="00A57321"/>
    <w:rsid w:val="00A65426"/>
    <w:rsid w:val="00A82364"/>
    <w:rsid w:val="00AA7ECF"/>
    <w:rsid w:val="00AB4234"/>
    <w:rsid w:val="00B23D3F"/>
    <w:rsid w:val="00B70DF7"/>
    <w:rsid w:val="00BB2D19"/>
    <w:rsid w:val="00BE1447"/>
    <w:rsid w:val="00BF4AC2"/>
    <w:rsid w:val="00BF628E"/>
    <w:rsid w:val="00C10614"/>
    <w:rsid w:val="00C1317D"/>
    <w:rsid w:val="00C4671B"/>
    <w:rsid w:val="00C559DE"/>
    <w:rsid w:val="00C65237"/>
    <w:rsid w:val="00C6586B"/>
    <w:rsid w:val="00C8024C"/>
    <w:rsid w:val="00C85255"/>
    <w:rsid w:val="00CB440C"/>
    <w:rsid w:val="00CC38D1"/>
    <w:rsid w:val="00CC4155"/>
    <w:rsid w:val="00D15E0D"/>
    <w:rsid w:val="00D2724F"/>
    <w:rsid w:val="00DB4F85"/>
    <w:rsid w:val="00DC5DCC"/>
    <w:rsid w:val="00DD2BE9"/>
    <w:rsid w:val="00DD4824"/>
    <w:rsid w:val="00DD6130"/>
    <w:rsid w:val="00DE6EB4"/>
    <w:rsid w:val="00E053B4"/>
    <w:rsid w:val="00E075A3"/>
    <w:rsid w:val="00E41188"/>
    <w:rsid w:val="00E64DA1"/>
    <w:rsid w:val="00E93382"/>
    <w:rsid w:val="00EE3D3F"/>
    <w:rsid w:val="00EE7EAC"/>
    <w:rsid w:val="00F41E01"/>
    <w:rsid w:val="00F5534D"/>
    <w:rsid w:val="00F8214C"/>
    <w:rsid w:val="00FD5D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A8A2E3"/>
  <w15:chartTrackingRefBased/>
  <w15:docId w15:val="{118CBF4B-B7DE-47AB-B1F8-FFB3ED1E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4B2"/>
    <w:pPr>
      <w:tabs>
        <w:tab w:val="left" w:pos="879"/>
        <w:tab w:val="left" w:pos="1446"/>
        <w:tab w:val="left" w:pos="2013"/>
        <w:tab w:val="left" w:pos="5387"/>
        <w:tab w:val="right" w:pos="7484"/>
      </w:tabs>
      <w:spacing w:after="120" w:line="240" w:lineRule="auto"/>
    </w:pPr>
    <w:rPr>
      <w:rFonts w:ascii="Dax-Light" w:eastAsia="Times New Roman" w:hAnsi="Dax-Light" w:cs="Times New Roman"/>
      <w:sz w:val="20"/>
      <w:szCs w:val="20"/>
      <w:lang w:eastAsia="da-DK"/>
    </w:rPr>
  </w:style>
  <w:style w:type="paragraph" w:styleId="Overskrift1">
    <w:name w:val="heading 1"/>
    <w:basedOn w:val="Normal"/>
    <w:next w:val="Normal"/>
    <w:link w:val="Overskrift1Tegn"/>
    <w:autoRedefine/>
    <w:uiPriority w:val="9"/>
    <w:qFormat/>
    <w:rsid w:val="00F5534D"/>
    <w:pPr>
      <w:keepNext/>
      <w:keepLines/>
      <w:spacing w:before="360"/>
      <w:outlineLvl w:val="0"/>
    </w:pPr>
    <w:rPr>
      <w:rFonts w:ascii="Arial" w:eastAsiaTheme="majorEastAsia" w:hAnsi="Arial" w:cstheme="majorBidi"/>
      <w:b/>
      <w:sz w:val="24"/>
      <w:szCs w:val="32"/>
    </w:rPr>
  </w:style>
  <w:style w:type="paragraph" w:styleId="Overskrift2">
    <w:name w:val="heading 2"/>
    <w:basedOn w:val="Normal"/>
    <w:next w:val="Normal"/>
    <w:link w:val="Overskrift2Tegn"/>
    <w:uiPriority w:val="9"/>
    <w:unhideWhenUsed/>
    <w:qFormat/>
    <w:rsid w:val="006814B2"/>
    <w:pPr>
      <w:keepNext/>
      <w:keepLines/>
      <w:spacing w:before="240"/>
      <w:outlineLvl w:val="1"/>
    </w:pPr>
    <w:rPr>
      <w:rFonts w:ascii="Arial" w:eastAsiaTheme="majorEastAsia" w:hAnsi="Arial" w:cstheme="majorBidi"/>
      <w:b/>
      <w:szCs w:val="26"/>
    </w:rPr>
  </w:style>
  <w:style w:type="paragraph" w:styleId="Overskrift3">
    <w:name w:val="heading 3"/>
    <w:basedOn w:val="Normal"/>
    <w:next w:val="Normal"/>
    <w:link w:val="Overskrift3Tegn"/>
    <w:uiPriority w:val="9"/>
    <w:semiHidden/>
    <w:unhideWhenUsed/>
    <w:qFormat/>
    <w:rsid w:val="00F8214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F8214C"/>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F8214C"/>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F8214C"/>
    <w:rPr>
      <w:color w:val="0000FF"/>
      <w:u w:val="single"/>
    </w:rPr>
  </w:style>
  <w:style w:type="paragraph" w:customStyle="1" w:styleId="HortenNiveauOverskrift1">
    <w:name w:val="HortenNiveauOverskrift_1"/>
    <w:basedOn w:val="Overskrift1"/>
    <w:next w:val="HortenIndryk"/>
    <w:rsid w:val="00F8214C"/>
    <w:pPr>
      <w:keepLines w:val="0"/>
      <w:numPr>
        <w:numId w:val="1"/>
      </w:numPr>
      <w:tabs>
        <w:tab w:val="clear" w:pos="879"/>
        <w:tab w:val="num" w:pos="360"/>
      </w:tabs>
      <w:spacing w:after="240"/>
      <w:ind w:left="0" w:firstLine="0"/>
    </w:pPr>
    <w:rPr>
      <w:rFonts w:ascii="Calibri" w:eastAsia="Times New Roman" w:hAnsi="Calibri" w:cs="Times New Roman"/>
      <w:b w:val="0"/>
      <w:caps/>
      <w:sz w:val="22"/>
      <w:szCs w:val="22"/>
    </w:rPr>
  </w:style>
  <w:style w:type="paragraph" w:customStyle="1" w:styleId="HortenNiveauOverskrift2">
    <w:name w:val="HortenNiveauOverskrift_2"/>
    <w:basedOn w:val="Overskrift2"/>
    <w:next w:val="HortenIndryk"/>
    <w:rsid w:val="00F8214C"/>
    <w:pPr>
      <w:keepLines w:val="0"/>
      <w:numPr>
        <w:ilvl w:val="1"/>
        <w:numId w:val="1"/>
      </w:numPr>
      <w:tabs>
        <w:tab w:val="clear" w:pos="879"/>
        <w:tab w:val="num" w:pos="360"/>
      </w:tabs>
      <w:spacing w:before="0" w:after="240"/>
      <w:ind w:left="0" w:firstLine="0"/>
    </w:pPr>
    <w:rPr>
      <w:rFonts w:ascii="Calibri" w:eastAsia="Times New Roman" w:hAnsi="Calibri" w:cs="Times New Roman"/>
      <w:b w:val="0"/>
      <w:sz w:val="22"/>
      <w:szCs w:val="22"/>
    </w:rPr>
  </w:style>
  <w:style w:type="paragraph" w:customStyle="1" w:styleId="HortenNiveauOverskrift3">
    <w:name w:val="HortenNiveauOverskrift_3"/>
    <w:basedOn w:val="Overskrift3"/>
    <w:next w:val="HortenIndryk"/>
    <w:rsid w:val="00F8214C"/>
    <w:pPr>
      <w:keepLines w:val="0"/>
      <w:numPr>
        <w:ilvl w:val="2"/>
        <w:numId w:val="1"/>
      </w:numPr>
      <w:tabs>
        <w:tab w:val="clear" w:pos="879"/>
        <w:tab w:val="num" w:pos="360"/>
      </w:tabs>
      <w:spacing w:before="0" w:after="240"/>
      <w:ind w:left="0" w:firstLine="0"/>
    </w:pPr>
    <w:rPr>
      <w:rFonts w:ascii="Calibri" w:eastAsia="Times New Roman" w:hAnsi="Calibri" w:cs="Times New Roman"/>
      <w:i/>
      <w:color w:val="auto"/>
      <w:sz w:val="22"/>
      <w:szCs w:val="20"/>
    </w:rPr>
  </w:style>
  <w:style w:type="paragraph" w:customStyle="1" w:styleId="HortenIndryk">
    <w:name w:val="HortenIndryk"/>
    <w:basedOn w:val="Normal"/>
    <w:rsid w:val="00F8214C"/>
    <w:pPr>
      <w:spacing w:after="240"/>
      <w:ind w:left="879"/>
    </w:pPr>
  </w:style>
  <w:style w:type="paragraph" w:styleId="Kommentartekst">
    <w:name w:val="annotation text"/>
    <w:basedOn w:val="Normal"/>
    <w:link w:val="KommentartekstTegn"/>
    <w:semiHidden/>
    <w:rsid w:val="00F8214C"/>
  </w:style>
  <w:style w:type="character" w:customStyle="1" w:styleId="KommentartekstTegn">
    <w:name w:val="Kommentartekst Tegn"/>
    <w:basedOn w:val="Standardskrifttypeiafsnit"/>
    <w:link w:val="Kommentartekst"/>
    <w:semiHidden/>
    <w:rsid w:val="00F8214C"/>
    <w:rPr>
      <w:rFonts w:ascii="Calibri" w:eastAsia="Times New Roman" w:hAnsi="Calibri" w:cs="Times New Roman"/>
      <w:szCs w:val="20"/>
      <w:lang w:eastAsia="da-DK"/>
    </w:rPr>
  </w:style>
  <w:style w:type="character" w:styleId="Kommentarhenvisning">
    <w:name w:val="annotation reference"/>
    <w:semiHidden/>
    <w:rsid w:val="00F8214C"/>
    <w:rPr>
      <w:sz w:val="16"/>
      <w:szCs w:val="16"/>
    </w:rPr>
  </w:style>
  <w:style w:type="paragraph" w:customStyle="1" w:styleId="HortenNiveauOverskrift4">
    <w:name w:val="HortenNiveauOverskrift_4"/>
    <w:basedOn w:val="Overskrift4"/>
    <w:next w:val="HortenIndryk"/>
    <w:qFormat/>
    <w:rsid w:val="00F8214C"/>
    <w:pPr>
      <w:keepLines w:val="0"/>
      <w:numPr>
        <w:ilvl w:val="3"/>
        <w:numId w:val="1"/>
      </w:numPr>
      <w:tabs>
        <w:tab w:val="clear" w:pos="879"/>
        <w:tab w:val="num" w:pos="360"/>
      </w:tabs>
      <w:spacing w:before="0" w:after="240"/>
      <w:ind w:left="0" w:firstLine="0"/>
    </w:pPr>
    <w:rPr>
      <w:rFonts w:ascii="Calibri" w:hAnsi="Calibri"/>
      <w:bCs/>
      <w:i w:val="0"/>
      <w:color w:val="auto"/>
    </w:rPr>
  </w:style>
  <w:style w:type="paragraph" w:customStyle="1" w:styleId="HortenNiveauOverskrift5">
    <w:name w:val="HortenNiveauOverskrift_5"/>
    <w:basedOn w:val="Overskrift5"/>
    <w:next w:val="HortenIndryk"/>
    <w:qFormat/>
    <w:rsid w:val="00F8214C"/>
    <w:pPr>
      <w:keepLines w:val="0"/>
      <w:numPr>
        <w:ilvl w:val="4"/>
        <w:numId w:val="1"/>
      </w:numPr>
      <w:tabs>
        <w:tab w:val="clear" w:pos="879"/>
        <w:tab w:val="num" w:pos="360"/>
      </w:tabs>
      <w:spacing w:before="0" w:after="240"/>
      <w:ind w:left="0" w:firstLine="0"/>
    </w:pPr>
    <w:rPr>
      <w:rFonts w:ascii="Calibri" w:hAnsi="Calibri"/>
      <w:color w:val="auto"/>
    </w:rPr>
  </w:style>
  <w:style w:type="paragraph" w:styleId="Listeafsnit">
    <w:name w:val="List Paragraph"/>
    <w:basedOn w:val="Normal"/>
    <w:autoRedefine/>
    <w:uiPriority w:val="34"/>
    <w:qFormat/>
    <w:rsid w:val="00F5534D"/>
    <w:pPr>
      <w:numPr>
        <w:numId w:val="11"/>
      </w:numPr>
      <w:spacing w:after="240"/>
      <w:contextualSpacing/>
    </w:pPr>
  </w:style>
  <w:style w:type="character" w:customStyle="1" w:styleId="Overskrift1Tegn">
    <w:name w:val="Overskrift 1 Tegn"/>
    <w:basedOn w:val="Standardskrifttypeiafsnit"/>
    <w:link w:val="Overskrift1"/>
    <w:uiPriority w:val="9"/>
    <w:rsid w:val="00F5534D"/>
    <w:rPr>
      <w:rFonts w:ascii="Arial" w:eastAsiaTheme="majorEastAsia" w:hAnsi="Arial" w:cstheme="majorBidi"/>
      <w:b/>
      <w:sz w:val="24"/>
      <w:szCs w:val="32"/>
      <w:lang w:eastAsia="da-DK"/>
    </w:rPr>
  </w:style>
  <w:style w:type="character" w:customStyle="1" w:styleId="Overskrift2Tegn">
    <w:name w:val="Overskrift 2 Tegn"/>
    <w:basedOn w:val="Standardskrifttypeiafsnit"/>
    <w:link w:val="Overskrift2"/>
    <w:uiPriority w:val="9"/>
    <w:rsid w:val="006814B2"/>
    <w:rPr>
      <w:rFonts w:ascii="Arial" w:eastAsiaTheme="majorEastAsia" w:hAnsi="Arial" w:cstheme="majorBidi"/>
      <w:b/>
      <w:sz w:val="20"/>
      <w:szCs w:val="26"/>
      <w:lang w:eastAsia="da-DK"/>
    </w:rPr>
  </w:style>
  <w:style w:type="character" w:customStyle="1" w:styleId="Overskrift3Tegn">
    <w:name w:val="Overskrift 3 Tegn"/>
    <w:basedOn w:val="Standardskrifttypeiafsnit"/>
    <w:link w:val="Overskrift3"/>
    <w:uiPriority w:val="9"/>
    <w:semiHidden/>
    <w:rsid w:val="00F8214C"/>
    <w:rPr>
      <w:rFonts w:asciiTheme="majorHAnsi" w:eastAsiaTheme="majorEastAsia" w:hAnsiTheme="majorHAnsi" w:cstheme="majorBidi"/>
      <w:color w:val="1F4D78" w:themeColor="accent1" w:themeShade="7F"/>
      <w:sz w:val="24"/>
      <w:szCs w:val="24"/>
      <w:lang w:eastAsia="da-DK"/>
    </w:rPr>
  </w:style>
  <w:style w:type="character" w:customStyle="1" w:styleId="Overskrift4Tegn">
    <w:name w:val="Overskrift 4 Tegn"/>
    <w:basedOn w:val="Standardskrifttypeiafsnit"/>
    <w:link w:val="Overskrift4"/>
    <w:uiPriority w:val="9"/>
    <w:semiHidden/>
    <w:rsid w:val="00F8214C"/>
    <w:rPr>
      <w:rFonts w:asciiTheme="majorHAnsi" w:eastAsiaTheme="majorEastAsia" w:hAnsiTheme="majorHAnsi" w:cstheme="majorBidi"/>
      <w:i/>
      <w:iCs/>
      <w:color w:val="2E74B5" w:themeColor="accent1" w:themeShade="BF"/>
      <w:szCs w:val="20"/>
      <w:lang w:eastAsia="da-DK"/>
    </w:rPr>
  </w:style>
  <w:style w:type="character" w:customStyle="1" w:styleId="Overskrift5Tegn">
    <w:name w:val="Overskrift 5 Tegn"/>
    <w:basedOn w:val="Standardskrifttypeiafsnit"/>
    <w:link w:val="Overskrift5"/>
    <w:uiPriority w:val="9"/>
    <w:semiHidden/>
    <w:rsid w:val="00F8214C"/>
    <w:rPr>
      <w:rFonts w:asciiTheme="majorHAnsi" w:eastAsiaTheme="majorEastAsia" w:hAnsiTheme="majorHAnsi" w:cstheme="majorBidi"/>
      <w:color w:val="2E74B5" w:themeColor="accent1" w:themeShade="BF"/>
      <w:szCs w:val="20"/>
      <w:lang w:eastAsia="da-DK"/>
    </w:rPr>
  </w:style>
  <w:style w:type="paragraph" w:styleId="Markeringsbobletekst">
    <w:name w:val="Balloon Text"/>
    <w:basedOn w:val="Normal"/>
    <w:link w:val="MarkeringsbobletekstTegn"/>
    <w:uiPriority w:val="99"/>
    <w:semiHidden/>
    <w:unhideWhenUsed/>
    <w:rsid w:val="00F8214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8214C"/>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9A198D"/>
    <w:pPr>
      <w:tabs>
        <w:tab w:val="center" w:pos="4819"/>
        <w:tab w:val="right" w:pos="9638"/>
      </w:tabs>
    </w:pPr>
  </w:style>
  <w:style w:type="character" w:customStyle="1" w:styleId="SidehovedTegn">
    <w:name w:val="Sidehoved Tegn"/>
    <w:basedOn w:val="Standardskrifttypeiafsnit"/>
    <w:link w:val="Sidehoved"/>
    <w:uiPriority w:val="99"/>
    <w:rsid w:val="009A198D"/>
    <w:rPr>
      <w:rFonts w:ascii="Calibri" w:eastAsia="Times New Roman" w:hAnsi="Calibri" w:cs="Times New Roman"/>
      <w:szCs w:val="20"/>
      <w:lang w:eastAsia="da-DK"/>
    </w:rPr>
  </w:style>
  <w:style w:type="character" w:styleId="Ulstomtale">
    <w:name w:val="Unresolved Mention"/>
    <w:basedOn w:val="Standardskrifttypeiafsnit"/>
    <w:uiPriority w:val="99"/>
    <w:semiHidden/>
    <w:unhideWhenUsed/>
    <w:rsid w:val="0085788F"/>
    <w:rPr>
      <w:color w:val="808080"/>
      <w:shd w:val="clear" w:color="auto" w:fill="E6E6E6"/>
    </w:rPr>
  </w:style>
  <w:style w:type="character" w:styleId="Strk">
    <w:name w:val="Strong"/>
    <w:basedOn w:val="Standardskrifttypeiafsnit"/>
    <w:uiPriority w:val="22"/>
    <w:qFormat/>
    <w:rsid w:val="00DD4824"/>
    <w:rPr>
      <w:b/>
      <w:bCs/>
    </w:rPr>
  </w:style>
  <w:style w:type="paragraph" w:styleId="Brdtekst">
    <w:name w:val="Body Text"/>
    <w:basedOn w:val="Normal"/>
    <w:link w:val="BrdtekstTegn"/>
    <w:autoRedefine/>
    <w:rsid w:val="00A210AC"/>
    <w:pPr>
      <w:widowControl w:val="0"/>
      <w:tabs>
        <w:tab w:val="clear" w:pos="879"/>
        <w:tab w:val="clear" w:pos="1446"/>
        <w:tab w:val="clear" w:pos="2013"/>
        <w:tab w:val="clear" w:pos="5387"/>
        <w:tab w:val="clear" w:pos="7484"/>
      </w:tabs>
      <w:suppressAutoHyphens/>
      <w:spacing w:line="360" w:lineRule="auto"/>
    </w:pPr>
    <w:rPr>
      <w:rFonts w:cs="Arial"/>
      <w:bCs/>
      <w:color w:val="000000"/>
      <w:szCs w:val="22"/>
      <w:lang w:val="en-US"/>
    </w:rPr>
  </w:style>
  <w:style w:type="character" w:customStyle="1" w:styleId="BrdtekstTegn">
    <w:name w:val="Brødtekst Tegn"/>
    <w:basedOn w:val="Standardskrifttypeiafsnit"/>
    <w:link w:val="Brdtekst"/>
    <w:rsid w:val="00A210AC"/>
    <w:rPr>
      <w:rFonts w:ascii="Dax-Light" w:eastAsia="Times New Roman" w:hAnsi="Dax-Light" w:cs="Arial"/>
      <w:bCs/>
      <w:color w:val="000000"/>
      <w:lang w:val="en-US" w:eastAsia="da-DK"/>
    </w:rPr>
  </w:style>
  <w:style w:type="paragraph" w:customStyle="1" w:styleId="Rapporttype">
    <w:name w:val="Rapporttype"/>
    <w:autoRedefine/>
    <w:rsid w:val="00A210AC"/>
    <w:pPr>
      <w:spacing w:after="120" w:line="240" w:lineRule="auto"/>
    </w:pPr>
    <w:rPr>
      <w:rFonts w:ascii="Arial" w:eastAsia="Times New Roman" w:hAnsi="Arial" w:cs="Times New Roman"/>
      <w:sz w:val="28"/>
      <w:szCs w:val="28"/>
      <w:lang w:eastAsia="da-DK"/>
    </w:rPr>
  </w:style>
  <w:style w:type="paragraph" w:styleId="Titel">
    <w:name w:val="Title"/>
    <w:basedOn w:val="Normal"/>
    <w:next w:val="Normal"/>
    <w:link w:val="TitelTegn"/>
    <w:qFormat/>
    <w:rsid w:val="006814B2"/>
    <w:pPr>
      <w:tabs>
        <w:tab w:val="clear" w:pos="879"/>
        <w:tab w:val="clear" w:pos="1446"/>
        <w:tab w:val="clear" w:pos="2013"/>
        <w:tab w:val="clear" w:pos="5387"/>
        <w:tab w:val="clear" w:pos="7484"/>
      </w:tabs>
      <w:contextualSpacing/>
    </w:pPr>
    <w:rPr>
      <w:rFonts w:ascii="Arial" w:eastAsiaTheme="majorEastAsia" w:hAnsi="Arial" w:cstheme="majorBidi"/>
      <w:b/>
      <w:bCs/>
      <w:iCs/>
      <w:color w:val="000000"/>
      <w:spacing w:val="-10"/>
      <w:kern w:val="28"/>
      <w:sz w:val="56"/>
      <w:szCs w:val="56"/>
    </w:rPr>
  </w:style>
  <w:style w:type="character" w:customStyle="1" w:styleId="TitelTegn">
    <w:name w:val="Titel Tegn"/>
    <w:basedOn w:val="Standardskrifttypeiafsnit"/>
    <w:link w:val="Titel"/>
    <w:rsid w:val="006814B2"/>
    <w:rPr>
      <w:rFonts w:ascii="Arial" w:eastAsiaTheme="majorEastAsia" w:hAnsi="Arial" w:cstheme="majorBidi"/>
      <w:b/>
      <w:bCs/>
      <w:iCs/>
      <w:color w:val="000000"/>
      <w:spacing w:val="-10"/>
      <w:kern w:val="28"/>
      <w:sz w:val="56"/>
      <w:szCs w:val="56"/>
      <w:lang w:eastAsia="da-DK"/>
    </w:rPr>
  </w:style>
  <w:style w:type="paragraph" w:styleId="Sidefod">
    <w:name w:val="footer"/>
    <w:basedOn w:val="Normal"/>
    <w:link w:val="SidefodTegn"/>
    <w:uiPriority w:val="99"/>
    <w:unhideWhenUsed/>
    <w:rsid w:val="00A210AC"/>
    <w:pPr>
      <w:tabs>
        <w:tab w:val="clear" w:pos="879"/>
        <w:tab w:val="clear" w:pos="1446"/>
        <w:tab w:val="clear" w:pos="2013"/>
        <w:tab w:val="clear" w:pos="5387"/>
        <w:tab w:val="clear" w:pos="7484"/>
        <w:tab w:val="center" w:pos="4819"/>
        <w:tab w:val="right" w:pos="9638"/>
      </w:tabs>
    </w:pPr>
  </w:style>
  <w:style w:type="character" w:customStyle="1" w:styleId="SidefodTegn">
    <w:name w:val="Sidefod Tegn"/>
    <w:basedOn w:val="Standardskrifttypeiafsnit"/>
    <w:link w:val="Sidefod"/>
    <w:uiPriority w:val="99"/>
    <w:rsid w:val="00A210AC"/>
    <w:rPr>
      <w:rFonts w:ascii="Calibri" w:eastAsia="Times New Roman" w:hAnsi="Calibri" w:cs="Times New Roman"/>
      <w:szCs w:val="20"/>
      <w:lang w:eastAsia="da-DK"/>
    </w:rPr>
  </w:style>
  <w:style w:type="paragraph" w:customStyle="1" w:styleId="HortenDokumenttitel">
    <w:name w:val="Horten_Dokumenttitel"/>
    <w:basedOn w:val="Normal"/>
    <w:next w:val="Normal"/>
    <w:rsid w:val="00255D7F"/>
    <w:pPr>
      <w:spacing w:line="320" w:lineRule="exact"/>
    </w:pPr>
    <w:rPr>
      <w:b/>
      <w:caps/>
      <w:sz w:val="26"/>
    </w:rPr>
  </w:style>
  <w:style w:type="paragraph" w:styleId="Strktcitat">
    <w:name w:val="Intense Quote"/>
    <w:basedOn w:val="Normal"/>
    <w:next w:val="Normal"/>
    <w:link w:val="StrktcitatTegn"/>
    <w:uiPriority w:val="30"/>
    <w:qFormat/>
    <w:rsid w:val="00F5534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F5534D"/>
    <w:rPr>
      <w:rFonts w:ascii="Dax-Light" w:eastAsia="Times New Roman" w:hAnsi="Dax-Light" w:cs="Times New Roman"/>
      <w:i/>
      <w:iCs/>
      <w:color w:val="5B9BD5" w:themeColor="accent1"/>
      <w:sz w:val="20"/>
      <w:szCs w:val="20"/>
      <w:lang w:eastAsia="da-DK"/>
    </w:rPr>
  </w:style>
  <w:style w:type="paragraph" w:styleId="Kommentaremne">
    <w:name w:val="annotation subject"/>
    <w:basedOn w:val="Kommentartekst"/>
    <w:next w:val="Kommentartekst"/>
    <w:link w:val="KommentaremneTegn"/>
    <w:uiPriority w:val="99"/>
    <w:semiHidden/>
    <w:unhideWhenUsed/>
    <w:rsid w:val="00DC5DCC"/>
    <w:rPr>
      <w:b/>
      <w:bCs/>
    </w:rPr>
  </w:style>
  <w:style w:type="character" w:customStyle="1" w:styleId="KommentaremneTegn">
    <w:name w:val="Kommentaremne Tegn"/>
    <w:basedOn w:val="KommentartekstTegn"/>
    <w:link w:val="Kommentaremne"/>
    <w:uiPriority w:val="99"/>
    <w:semiHidden/>
    <w:rsid w:val="00DC5DCC"/>
    <w:rPr>
      <w:rFonts w:ascii="Dax-Light" w:eastAsia="Times New Roman" w:hAnsi="Dax-Light" w:cs="Times New Roman"/>
      <w:b/>
      <w:bCs/>
      <w:sz w:val="20"/>
      <w:szCs w:val="20"/>
      <w:lang w:eastAsia="da-DK"/>
    </w:rPr>
  </w:style>
  <w:style w:type="paragraph" w:styleId="Korrektur">
    <w:name w:val="Revision"/>
    <w:hidden/>
    <w:uiPriority w:val="99"/>
    <w:semiHidden/>
    <w:rsid w:val="00253F7A"/>
    <w:pPr>
      <w:spacing w:after="0" w:line="240" w:lineRule="auto"/>
    </w:pPr>
    <w:rPr>
      <w:rFonts w:ascii="Dax-Light" w:eastAsia="Times New Roman" w:hAnsi="Dax-Light"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tilsynet.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t@datatilsynet.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frb-forsyning.d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CA137A98B3D47883A2F2F8465129A" ma:contentTypeVersion="13" ma:contentTypeDescription="Create a new document." ma:contentTypeScope="" ma:versionID="c631824fbac2f3c6747ecaf33cf9701d">
  <xsd:schema xmlns:xsd="http://www.w3.org/2001/XMLSchema" xmlns:xs="http://www.w3.org/2001/XMLSchema" xmlns:p="http://schemas.microsoft.com/office/2006/metadata/properties" xmlns:ns2="3422b3dd-8f44-44cc-8d22-3a5628fc5271" xmlns:ns3="ddd43328-16fd-4be4-a8e9-16f687e5e7b5" targetNamespace="http://schemas.microsoft.com/office/2006/metadata/properties" ma:root="true" ma:fieldsID="ddf52198850ba5836e55c64ac38990fb" ns2:_="" ns3:_="">
    <xsd:import namespace="3422b3dd-8f44-44cc-8d22-3a5628fc5271"/>
    <xsd:import namespace="ddd43328-16fd-4be4-a8e9-16f687e5e7b5"/>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2b3dd-8f44-44cc-8d22-3a5628fc5271"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43328-16fd-4be4-a8e9-16f687e5e7b5"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SOwner xmlns="3422b3dd-8f44-44cc-8d22-3a5628fc5271">179</TSOwner>
    <TSMetaData xmlns="3422b3dd-8f44-44cc-8d22-3a5628fc5271" xsi:nil="true"/>
    <TSSender xmlns="3422b3dd-8f44-44cc-8d22-3a5628fc5271" xsi:nil="true"/>
    <TSCreatedBy xmlns="3422b3dd-8f44-44cc-8d22-3a5628fc5271" xsi:nil="true"/>
    <TSDescription xmlns="3422b3dd-8f44-44cc-8d22-3a5628fc5271" xsi:nil="true"/>
    <TSStatus xmlns="3422b3dd-8f44-44cc-8d22-3a5628fc5271" xsi:nil="true"/>
    <TSPhaseName xmlns="3422b3dd-8f44-44cc-8d22-3a5628fc5271" xsi:nil="true"/>
    <TSID xmlns="3422b3dd-8f44-44cc-8d22-3a5628fc5271">72545</TSID>
    <TSKeywords xmlns="3422b3dd-8f44-44cc-8d22-3a5628fc5271" xsi:nil="true"/>
    <TSTitle xmlns="3422b3dd-8f44-44cc-8d22-3a5628fc5271">Privatlivspolitik ved rekruttering til FF (ikke godkendt)</TSTitle>
    <TSType xmlns="3422b3dd-8f44-44cc-8d22-3a5628fc5271" xsi:nil="true"/>
    <TSUpdatedBy xmlns="3422b3dd-8f44-44cc-8d22-3a5628fc5271" xsi:nil="true"/>
    <TSMoveSetID xmlns="ddd43328-16fd-4be4-a8e9-16f687e5e7b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50BF2D-ACE4-4297-A13C-4DC618FA1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2b3dd-8f44-44cc-8d22-3a5628fc5271"/>
    <ds:schemaRef ds:uri="ddd43328-16fd-4be4-a8e9-16f687e5e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40A46-ED1A-49F0-9F9F-29F24AFC206E}">
  <ds:schemaRefs>
    <ds:schemaRef ds:uri="http://schemas.openxmlformats.org/officeDocument/2006/bibliography"/>
  </ds:schemaRefs>
</ds:datastoreItem>
</file>

<file path=customXml/itemProps3.xml><?xml version="1.0" encoding="utf-8"?>
<ds:datastoreItem xmlns:ds="http://schemas.openxmlformats.org/officeDocument/2006/customXml" ds:itemID="{300AA5B8-D14B-4FEC-A792-984B1140C36F}">
  <ds:schemaRefs>
    <ds:schemaRef ds:uri="http://purl.org/dc/dcmitype/"/>
    <ds:schemaRef ds:uri="http://schemas.microsoft.com/office/2006/metadata/properties"/>
    <ds:schemaRef ds:uri="http://schemas.microsoft.com/office/2006/documentManagement/types"/>
    <ds:schemaRef ds:uri="http://purl.org/dc/terms/"/>
    <ds:schemaRef ds:uri="ddd43328-16fd-4be4-a8e9-16f687e5e7b5"/>
    <ds:schemaRef ds:uri="http://schemas.openxmlformats.org/package/2006/metadata/core-properties"/>
    <ds:schemaRef ds:uri="http://purl.org/dc/elements/1.1/"/>
    <ds:schemaRef ds:uri="http://schemas.microsoft.com/office/infopath/2007/PartnerControls"/>
    <ds:schemaRef ds:uri="3422b3dd-8f44-44cc-8d22-3a5628fc5271"/>
    <ds:schemaRef ds:uri="http://www.w3.org/XML/1998/namespace"/>
  </ds:schemaRefs>
</ds:datastoreItem>
</file>

<file path=customXml/itemProps4.xml><?xml version="1.0" encoding="utf-8"?>
<ds:datastoreItem xmlns:ds="http://schemas.openxmlformats.org/officeDocument/2006/customXml" ds:itemID="{A53D6A73-DF14-403B-81DC-B88B19659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1198</Words>
  <Characters>7308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Privatlivspolitik medarbejdere FK Distribution</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Privatlivspolitik medarbejdere FK Distribution</dc:title>
  <dc:subject/>
  <dc:creator>Charlotte Kunckel</dc:creator>
  <cp:keywords/>
  <dc:description/>
  <cp:lastModifiedBy>Anne-Marie Benner</cp:lastModifiedBy>
  <cp:revision>28</cp:revision>
  <cp:lastPrinted>2022-03-17T07:32:00Z</cp:lastPrinted>
  <dcterms:created xsi:type="dcterms:W3CDTF">2018-05-18T09:05:00Z</dcterms:created>
  <dcterms:modified xsi:type="dcterms:W3CDTF">2022-11-10T15:49:00Z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0x010100334CA137A98B3D47883A2F2F8465129A</vt:lpwstr>
  </property>
  <property fmtid="{D5CDD505-2E9C-101B-9397-08002B2CF9AE}" pid="3" name="CCMSystem">
    <vt:lpwstr> </vt:lpwstr>
  </property>
  <property fmtid="{D5CDD505-2E9C-101B-9397-08002B2CF9AE}" pid="4" name="TeamShareLastOpen">
    <vt:lpwstr>10-11-2022 16:48:01</vt:lpwstr>
  </property>
</Properties>
</file>